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</Types>
</file>

<file path=_rels/.rels><?xml version="1.0" encoding="UTF-8" standalone="yes"?>
<Relationships xmlns="http://schemas.openxmlformats.org/package/2006/relationships">
	<Relationship Id="rId1" Type="http://schemas.openxmlformats.org/officeDocument/2006/relationships/officeDocument" Target="word/document.xml"/>
	<Relationship Id="rId2" Type="http://schemas.openxmlformats.org/package/2006/relationships/metadata/core-properties" Target="docProps/core.xml"/>
	<Relationship Id="rId3" Type="http://schemas.openxmlformats.org/officeDocument/2006/relationships/extended-properties" Target="docProps/app.xml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Администрации г. Перми от 17.10.2024 N 955</w:t>
              <w:br/>
              <w:t xml:space="preserve">(ред. от 08.10.2025)</w:t>
              <w:br/>
              <w:t xml:space="preserve">"Об утверждении муниципальной программы "Культура и молодежная политика города Перми"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20.10.2025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</w:rPr>
        <w:t xml:space="preserve">АДМИНИСТРАЦИЯ ГОРОДА ПЕРМИ</w:t>
      </w:r>
    </w:p>
    <w:p>
      <w:pPr>
        <w:pStyle w:val="2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ПОСТАНОВЛЕНИЕ</w:t>
      </w:r>
    </w:p>
    <w:p>
      <w:pPr>
        <w:pStyle w:val="2"/>
        <w:jc w:val="center"/>
      </w:pPr>
      <w:r>
        <w:rPr>
          <w:sz w:val="24"/>
        </w:rPr>
        <w:t xml:space="preserve">от 17 октября 2024 г. N 955</w:t>
      </w:r>
    </w:p>
    <w:p>
      <w:pPr>
        <w:pStyle w:val="2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ОБ УТВЕРЖДЕНИИ МУНИЦИПАЛЬНОЙ ПРОГРАММЫ "КУЛЬТУРА</w:t>
      </w:r>
    </w:p>
    <w:p>
      <w:pPr>
        <w:pStyle w:val="2"/>
        <w:jc w:val="center"/>
      </w:pPr>
      <w:r>
        <w:rPr>
          <w:sz w:val="24"/>
        </w:rPr>
        <w:t xml:space="preserve">И МОЛОДЕЖНАЯ ПОЛИТИКА ГОРОДА ПЕРМИ"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Постановлений Администрации г. Перми от 28.12.2024 </w:t>
            </w:r>
            <w:hyperlink w:history="0" r:id="rId7" w:tooltip="Постановление Администрации г. Перми от 28.12.2024 N 1327 &quot;О внесении изменений в муниципальную программу &quot;Культура и молодежная политика города Перми&quot;, утвержденную постановлением администрации города Перми от 17.10.2024 N 955&quot; {КонсультантПлюс}">
              <w:r>
                <w:rPr>
                  <w:sz w:val="24"/>
                  <w:color w:val="0000ff"/>
                </w:rPr>
                <w:t xml:space="preserve">N 1327</w:t>
              </w:r>
            </w:hyperlink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17.03.2025 </w:t>
            </w:r>
            <w:hyperlink w:history="0" r:id="rId8" w:tooltip="Постановление Администрации г. Перми от 17.03.2025 N 161 &quot;О внесении изменений в муниципальную программу &quot;Культура и молодежная политика города Перми&quot;, утвержденную постановлением администрации города Перми от 17.10.2024 N 955&quot; {КонсультантПлюс}">
              <w:r>
                <w:rPr>
                  <w:sz w:val="24"/>
                  <w:color w:val="0000ff"/>
                </w:rPr>
                <w:t xml:space="preserve">N 161</w:t>
              </w:r>
            </w:hyperlink>
            <w:r>
              <w:rPr>
                <w:sz w:val="24"/>
                <w:color w:val="392c69"/>
              </w:rPr>
              <w:t xml:space="preserve">, от 09.04.2025 </w:t>
            </w:r>
            <w:hyperlink w:history="0" r:id="rId9" w:tooltip="Постановление Администрации г. Перми от 09.04.2025 N 231 &quot;О внесении изменений в муниципальную программу &quot;Культура и молодежная политика города Перми&quot;, утвержденную постановлением администрации города Перми от 17.10.2024 N 955&quot; {КонсультантПлюс}">
              <w:r>
                <w:rPr>
                  <w:sz w:val="24"/>
                  <w:color w:val="0000ff"/>
                </w:rPr>
                <w:t xml:space="preserve">N 231</w:t>
              </w:r>
            </w:hyperlink>
            <w:r>
              <w:rPr>
                <w:sz w:val="24"/>
                <w:color w:val="392c69"/>
              </w:rPr>
              <w:t xml:space="preserve">, от 15.05.2025 </w:t>
            </w:r>
            <w:hyperlink w:history="0" r:id="rId10" w:tooltip="Постановление Администрации г. Перми от 15.05.2025 N 329 &quot;О внесении изменений в муниципальную программу &quot;Культура и молодежная политика города Перми&quot;, утвержденную постановлением администрации города Перми от 17.10.2024 N 955&quot; {КонсультантПлюс}">
              <w:r>
                <w:rPr>
                  <w:sz w:val="24"/>
                  <w:color w:val="0000ff"/>
                </w:rPr>
                <w:t xml:space="preserve">N 329</w:t>
              </w:r>
            </w:hyperlink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14.07.2025 </w:t>
            </w:r>
            <w:hyperlink w:history="0" r:id="rId11" w:tooltip="Постановление Администрации г. Перми от 14.07.2025 N 456 &quot;О внесении изменений в муниципальную программу &quot;Культура и молодежная политика города Перми&quot;, утвержденную постановлением администрации города Перми от 17.10.2024 N 955&quot; {КонсультантПлюс}">
              <w:r>
                <w:rPr>
                  <w:sz w:val="24"/>
                  <w:color w:val="0000ff"/>
                </w:rPr>
                <w:t xml:space="preserve">N 456</w:t>
              </w:r>
            </w:hyperlink>
            <w:r>
              <w:rPr>
                <w:sz w:val="24"/>
                <w:color w:val="392c69"/>
              </w:rPr>
              <w:t xml:space="preserve">, от 08.10.2025 </w:t>
            </w:r>
            <w:hyperlink w:history="0" r:id="rId12" w:tooltip="Постановление Администрации г. Перми от 08.10.2025 N 748 &quot;О внесении изменений в муниципальную программу &quot;Культура и молодежная политика города Перми&quot;, утвержденную постановлением администрации города Перми от 17.10.2024 N 955&quot; {КонсультантПлюс}">
              <w:r>
                <w:rPr>
                  <w:sz w:val="24"/>
                  <w:color w:val="0000ff"/>
                </w:rPr>
                <w:t xml:space="preserve">N 748</w:t>
              </w:r>
            </w:hyperlink>
            <w:r>
              <w:rPr>
                <w:sz w:val="24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 Бюджетным </w:t>
      </w:r>
      <w:hyperlink w:history="0" r:id="rId13" w:tooltip="&quot;Бюджетный кодекс Российской Федерации&quot; от 31.07.1998 N 145-ФЗ (ред. от 31.07.2025) {КонсультантПлюс}">
        <w:r>
          <w:rPr>
            <w:sz w:val="24"/>
            <w:color w:val="0000ff"/>
          </w:rPr>
          <w:t xml:space="preserve">кодексом</w:t>
        </w:r>
      </w:hyperlink>
      <w:r>
        <w:rPr>
          <w:sz w:val="24"/>
        </w:rPr>
        <w:t xml:space="preserve"> Российской Федерации, Федеральным </w:t>
      </w:r>
      <w:hyperlink w:history="0" r:id="rId14" w:tooltip="Федеральный закон от 06.10.2003 N 131-ФЗ (ред. от 20.03.2025) &quot;Об общих принципах организации местного самоуправления в Российской Федерации&quot; {КонсультантПлюс}">
        <w:r>
          <w:rPr>
            <w:sz w:val="24"/>
            <w:color w:val="0000ff"/>
          </w:rPr>
          <w:t xml:space="preserve">законом</w:t>
        </w:r>
      </w:hyperlink>
      <w:r>
        <w:rPr>
          <w:sz w:val="24"/>
        </w:rPr>
        <w:t xml:space="preserve"> от 06 октября 2003 г. N 131-ФЗ "Об общих принципах организации местного самоуправления в Российской Федерации", </w:t>
      </w:r>
      <w:hyperlink w:history="0" r:id="rId15" w:tooltip="Решение Пермской городской Думы от 25.08.2015 N 150 (ред. от 28.01.2025) &quot;О принятии Устава города Перми&quot; (Зарегистрировано в Управлении Минюста России по Пермскому краю 23.09.2015 N RU903030002015002) {КонсультантПлюс}">
        <w:r>
          <w:rPr>
            <w:sz w:val="24"/>
            <w:color w:val="0000ff"/>
          </w:rPr>
          <w:t xml:space="preserve">Уставом</w:t>
        </w:r>
      </w:hyperlink>
      <w:r>
        <w:rPr>
          <w:sz w:val="24"/>
        </w:rPr>
        <w:t xml:space="preserve"> города Перми, </w:t>
      </w:r>
      <w:hyperlink w:history="0" r:id="rId16" w:tooltip="Постановление Администрации г. Перми от 02.09.2024 N 715 (ред. от 03.09.2025) &quot;Об утверждении Порядка разработки, реализации и оценки эффективности муниципальных программ города Перми&quot; {КонсультантПлюс}">
        <w:r>
          <w:rPr>
            <w:sz w:val="24"/>
            <w:color w:val="0000ff"/>
          </w:rPr>
          <w:t xml:space="preserve">постановлением</w:t>
        </w:r>
      </w:hyperlink>
      <w:r>
        <w:rPr>
          <w:sz w:val="24"/>
        </w:rPr>
        <w:t xml:space="preserve"> администрации города Перми от 02 сентября 2024 г. N 715 "Об утверждении Порядка разработки, реализации и оценки эффективности муниципальных программ города Перми" администрация города Перми постановляет: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Утвердить прилагаемую муниципальную </w:t>
      </w:r>
      <w:hyperlink w:history="0" w:anchor="P100" w:tooltip="МУНИЦИПАЛЬНАЯ ПРОГРАММА">
        <w:r>
          <w:rPr>
            <w:sz w:val="24"/>
            <w:color w:val="0000ff"/>
          </w:rPr>
          <w:t xml:space="preserve">программу</w:t>
        </w:r>
      </w:hyperlink>
      <w:r>
        <w:rPr>
          <w:sz w:val="24"/>
        </w:rPr>
        <w:t xml:space="preserve"> "Культура и молодежная политика города Перми".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 Признать утратившими силу постановления администрации города Перми: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20 октября 2021 г. </w:t>
      </w:r>
      <w:hyperlink w:history="0" r:id="rId17" w:tooltip="Постановление Администрации г. Перми от 20.10.2021 N 919 (ред. от 25.12.2024) &quot;Об утверждении муниципальной программы &quot;Культура города Перми&quot; ------------ Утратил силу или отменен {КонсультантПлюс}">
        <w:r>
          <w:rPr>
            <w:sz w:val="24"/>
            <w:color w:val="0000ff"/>
          </w:rPr>
          <w:t xml:space="preserve">N 919</w:t>
        </w:r>
      </w:hyperlink>
      <w:r>
        <w:rPr>
          <w:sz w:val="24"/>
        </w:rPr>
        <w:t xml:space="preserve"> "Об утверждении муниципальной программы "Культура города Перми";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29 декабря 2021 г. </w:t>
      </w:r>
      <w:hyperlink w:history="0" r:id="rId18" w:tooltip="Постановление Администрации г. Перми от 29.12.2021 N 1257 &quot;О внесении изменений в муниципальную программу &quot;Культура города Перми&quot;, утвержденную постановлением администрации города Перми от 20.10.2021 N 919&quot; ------------ Утратил силу или отменен {КонсультантПлюс}">
        <w:r>
          <w:rPr>
            <w:sz w:val="24"/>
            <w:color w:val="0000ff"/>
          </w:rPr>
          <w:t xml:space="preserve">N 1257</w:t>
        </w:r>
      </w:hyperlink>
      <w:r>
        <w:rPr>
          <w:sz w:val="24"/>
        </w:rPr>
        <w:t xml:space="preserve"> "О внесении изменений в муниципальную программу "Культура города Перми", утвержденную постановлением администрации города Перми от 20.10.2021 N 919";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16 февраля 2022 г. </w:t>
      </w:r>
      <w:hyperlink w:history="0" r:id="rId19" w:tooltip="Постановление Администрации г. Перми от 16.02.2022 N 95 &quot;О внесении изменений в муниципальную программу &quot;Культура города Перми&quot;, утвержденную постановлением администрации города Перми от 20.10.2021 N 919&quot; ------------ Утратил силу или отменен {КонсультантПлюс}">
        <w:r>
          <w:rPr>
            <w:sz w:val="24"/>
            <w:color w:val="0000ff"/>
          </w:rPr>
          <w:t xml:space="preserve">N 95</w:t>
        </w:r>
      </w:hyperlink>
      <w:r>
        <w:rPr>
          <w:sz w:val="24"/>
        </w:rPr>
        <w:t xml:space="preserve"> "О внесении изменений в муниципальную программу "Культура города Перми", утвержденную постановлением администрации города Перми от 20.10.2021 N 919";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29 марта 2022 г. </w:t>
      </w:r>
      <w:hyperlink w:history="0" r:id="rId20" w:tooltip="Постановление Администрации г. Перми от 29.03.2022 N 240 &quot;О внесении изменений в муниципальную программу &quot;Культура города Перми&quot;, утвержденную постановлением администрации города Перми от 20.10.2021 N 919&quot; ------------ Утратил силу или отменен {КонсультантПлюс}">
        <w:r>
          <w:rPr>
            <w:sz w:val="24"/>
            <w:color w:val="0000ff"/>
          </w:rPr>
          <w:t xml:space="preserve">N 240</w:t>
        </w:r>
      </w:hyperlink>
      <w:r>
        <w:rPr>
          <w:sz w:val="24"/>
        </w:rPr>
        <w:t xml:space="preserve"> "О внесении изменений в муниципальную программу "Культура города Перми", утвержденную постановлением администрации города Перми от 20.10.2021 N 919";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12 апреля 2022 г. </w:t>
      </w:r>
      <w:hyperlink w:history="0" r:id="rId21" w:tooltip="Постановление Администрации г. Перми от 12.04.2022 N 270 &quot;О внесении изменений в муниципальную программу &quot;Культура города Перми&quot;, утвержденную постановлением администрации города Перми от 20.10.2021 N 919&quot; ------------ Утратил силу или отменен {КонсультантПлюс}">
        <w:r>
          <w:rPr>
            <w:sz w:val="24"/>
            <w:color w:val="0000ff"/>
          </w:rPr>
          <w:t xml:space="preserve">N 270</w:t>
        </w:r>
      </w:hyperlink>
      <w:r>
        <w:rPr>
          <w:sz w:val="24"/>
        </w:rPr>
        <w:t xml:space="preserve"> "О внесении изменений в муниципальную программу "Культура города Перми", утвержденную постановлением администрации города Перми от 20.10.2021 N 919";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19 мая 2022 г. </w:t>
      </w:r>
      <w:hyperlink w:history="0" r:id="rId22" w:tooltip="Постановление Администрации г. Перми от 19.05.2022 N 381 &quot;О внесении изменений в муниципальную программу &quot;Культура города Перми&quot;, утвержденную постановлением администрации города Перми от 20.10.2021 N 919&quot; ------------ Утратил силу или отменен {КонсультантПлюс}">
        <w:r>
          <w:rPr>
            <w:sz w:val="24"/>
            <w:color w:val="0000ff"/>
          </w:rPr>
          <w:t xml:space="preserve">N 381</w:t>
        </w:r>
      </w:hyperlink>
      <w:r>
        <w:rPr>
          <w:sz w:val="24"/>
        </w:rPr>
        <w:t xml:space="preserve"> "О внесении изменений в муниципальную программу "Культура города Перми", утвержденную постановлением администрации города Перми от 20.10.2021 N 919";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16 июня 2022 г. </w:t>
      </w:r>
      <w:hyperlink w:history="0" r:id="rId23" w:tooltip="Постановление Администрации г. Перми от 16.06.2022 N 481 &quot;О внесении изменений в муниципальную программу &quot;Культура города Перми&quot;, утвержденную постановлением администрации города Перми от 20.10.2021 N 919&quot; ------------ Утратил силу или отменен {КонсультантПлюс}">
        <w:r>
          <w:rPr>
            <w:sz w:val="24"/>
            <w:color w:val="0000ff"/>
          </w:rPr>
          <w:t xml:space="preserve">N 481</w:t>
        </w:r>
      </w:hyperlink>
      <w:r>
        <w:rPr>
          <w:sz w:val="24"/>
        </w:rPr>
        <w:t xml:space="preserve"> "О внесении изменений в муниципальную программу "Культура города Перми", утвержденную постановлением администрации города Перми от 20.10.2021 N 919";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11 июля 2022 г. </w:t>
      </w:r>
      <w:hyperlink w:history="0" r:id="rId24" w:tooltip="Постановление Администрации г. Перми от 11.07.2022 N 590 &quot;О внесении изменений в муниципальную программу &quot;Культура города Перми&quot;, утвержденную постановлением администрации города Перми от 20.10.2021 N 919&quot; ------------ Утратил силу или отменен {КонсультантПлюс}">
        <w:r>
          <w:rPr>
            <w:sz w:val="24"/>
            <w:color w:val="0000ff"/>
          </w:rPr>
          <w:t xml:space="preserve">N 590</w:t>
        </w:r>
      </w:hyperlink>
      <w:r>
        <w:rPr>
          <w:sz w:val="24"/>
        </w:rPr>
        <w:t xml:space="preserve"> "О внесении изменений в муниципальную программу "Культура города Перми", утвержденную постановлением администрации города Перми от 20.10.2021 N 919";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15 сентября 2022 г. </w:t>
      </w:r>
      <w:hyperlink w:history="0" r:id="rId25" w:tooltip="Постановление Администрации г. Перми от 15.09.2022 N 800 &quot;О внесении изменений в муниципальную программу &quot;Культура города Перми&quot;, утвержденную постановлением администрации города Перми от 20.10.2021 N 919&quot; ------------ Утратил силу или отменен {КонсультантПлюс}">
        <w:r>
          <w:rPr>
            <w:sz w:val="24"/>
            <w:color w:val="0000ff"/>
          </w:rPr>
          <w:t xml:space="preserve">N 800</w:t>
        </w:r>
      </w:hyperlink>
      <w:r>
        <w:rPr>
          <w:sz w:val="24"/>
        </w:rPr>
        <w:t xml:space="preserve"> "О внесении изменений в муниципальную программу "Культура города Перми", утвержденную постановлением администрации города Перми от 20.10.2021 N 919";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05 октября 2022 г. </w:t>
      </w:r>
      <w:hyperlink w:history="0" r:id="rId26" w:tooltip="Постановление Администрации г. Перми от 05.10.2022 N 904 &quot;О внесении изменений в муниципальную программу &quot;Культура города Перми&quot;, утвержденную постановлением администрации города Перми от 20.10.2021 N 919&quot; ------------ Утратил силу или отменен {КонсультантПлюс}">
        <w:r>
          <w:rPr>
            <w:sz w:val="24"/>
            <w:color w:val="0000ff"/>
          </w:rPr>
          <w:t xml:space="preserve">N 904</w:t>
        </w:r>
      </w:hyperlink>
      <w:r>
        <w:rPr>
          <w:sz w:val="24"/>
        </w:rPr>
        <w:t xml:space="preserve"> "О внесении изменений в муниципальную программу "Культура города Перми", утвержденную постановлением администрации города Перми от 20.10.2021 N 919";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20 октября 2022 г. </w:t>
      </w:r>
      <w:hyperlink w:history="0" r:id="rId27" w:tooltip="Постановление Администрации г. Перми от 20.10.2022 N 1017 &quot;О внесении изменений в муниципальную программу &quot;Культура города Перми&quot;, утвержденную постановлением администрации города Перми от 20.10.2021 N 919&quot; ------------ Утратил силу или отменен {КонсультантПлюс}">
        <w:r>
          <w:rPr>
            <w:sz w:val="24"/>
            <w:color w:val="0000ff"/>
          </w:rPr>
          <w:t xml:space="preserve">N 1017</w:t>
        </w:r>
      </w:hyperlink>
      <w:r>
        <w:rPr>
          <w:sz w:val="24"/>
        </w:rPr>
        <w:t xml:space="preserve"> "О внесении изменений в муниципальную программу "Культура города Перми", утвержденную постановлением администрации города Перми от 20.10.2021 N 919";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03 ноября 2022 г. </w:t>
      </w:r>
      <w:hyperlink w:history="0" r:id="rId28" w:tooltip="Постановление Администрации г. Перми от 03.11.2022 N 1124 &quot;О внесении изменений в муниципальную программу &quot;Культура города Перми&quot;, утвержденную постановлением администрации города Перми от 20.10.2021 N 919&quot; ------------ Утратил силу или отменен {КонсультантПлюс}">
        <w:r>
          <w:rPr>
            <w:sz w:val="24"/>
            <w:color w:val="0000ff"/>
          </w:rPr>
          <w:t xml:space="preserve">N 1124</w:t>
        </w:r>
      </w:hyperlink>
      <w:r>
        <w:rPr>
          <w:sz w:val="24"/>
        </w:rPr>
        <w:t xml:space="preserve"> "О внесении изменений в муниципальную программу "Культура города Перми", утвержденную постановлением администрации города Перми от 20.10.2021 N 919";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23 ноября 2022 г. </w:t>
      </w:r>
      <w:hyperlink w:history="0" r:id="rId29" w:tooltip="Постановление Администрации г. Перми от 23.11.2022 N 1181 &quot;О внесении изменений в муниципальную программу &quot;Культура города Перми&quot;, утвержденную постановлением администрации города Перми от 20.10.2021 N 919&quot; ------------ Утратил силу или отменен {КонсультантПлюс}">
        <w:r>
          <w:rPr>
            <w:sz w:val="24"/>
            <w:color w:val="0000ff"/>
          </w:rPr>
          <w:t xml:space="preserve">N 1181</w:t>
        </w:r>
      </w:hyperlink>
      <w:r>
        <w:rPr>
          <w:sz w:val="24"/>
        </w:rPr>
        <w:t xml:space="preserve"> "О внесении изменений в муниципальную программу "Культура города Перми", утвержденную постановлением администрации города Перми от 20.10.2021 N 919";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16 декабря 2022 г. </w:t>
      </w:r>
      <w:hyperlink w:history="0" r:id="rId30" w:tooltip="Постановление Администрации г. Перми от 16.12.2022 N 1300 &quot;О внесении изменений в муниципальную программу &quot;Культура города Перми&quot;, утвержденную постановлением администрации города Перми от 20.10.2021 N 919&quot; ------------ Утратил силу или отменен {КонсультантПлюс}">
        <w:r>
          <w:rPr>
            <w:sz w:val="24"/>
            <w:color w:val="0000ff"/>
          </w:rPr>
          <w:t xml:space="preserve">N 1300</w:t>
        </w:r>
      </w:hyperlink>
      <w:r>
        <w:rPr>
          <w:sz w:val="24"/>
        </w:rPr>
        <w:t xml:space="preserve"> "О внесении изменений в муниципальную программу "Культура города Перми", утвержденную постановлением администрации города Перми от 20.10.2021 N 919";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23 декабря 2022 г. </w:t>
      </w:r>
      <w:hyperlink w:history="0" r:id="rId31" w:tooltip="Постановление Администрации г. Перми от 23.12.2022 N 1343 &quot;О внесении изменений в муниципальную программу &quot;Культура города Перми&quot;, утвержденную постановлением администрации города Перми от 20.10.2021 N 919&quot; ------------ Утратил силу или отменен {КонсультантПлюс}">
        <w:r>
          <w:rPr>
            <w:sz w:val="24"/>
            <w:color w:val="0000ff"/>
          </w:rPr>
          <w:t xml:space="preserve">N 1343</w:t>
        </w:r>
      </w:hyperlink>
      <w:r>
        <w:rPr>
          <w:sz w:val="24"/>
        </w:rPr>
        <w:t xml:space="preserve"> "О внесении изменений в муниципальную программу "Культура города Перми", утвержденную постановлением администрации города Перми от 20.10.2021 N 919";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23 декабря 2022 г. </w:t>
      </w:r>
      <w:hyperlink w:history="0" r:id="rId32" w:tooltip="Постановление Администрации г. Перми от 23.12.2022 N 1349 &quot;О внесении изменений в муниципальную программу &quot;Культура города Перми&quot;, утвержденную постановлением администрации города Перми от 20.10.2021 N 919&quot; ------------ Утратил силу или отменен {КонсультантПлюс}">
        <w:r>
          <w:rPr>
            <w:sz w:val="24"/>
            <w:color w:val="0000ff"/>
          </w:rPr>
          <w:t xml:space="preserve">N 1349</w:t>
        </w:r>
      </w:hyperlink>
      <w:r>
        <w:rPr>
          <w:sz w:val="24"/>
        </w:rPr>
        <w:t xml:space="preserve"> "О внесении изменений в муниципальную программу "Культура города Перми", утвержденную постановлением администрации города Перми от 20.10.2021 N 919";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30 декабря 2022 г. </w:t>
      </w:r>
      <w:hyperlink w:history="0" r:id="rId33" w:tooltip="Постановление Администрации г. Перми от 30.12.2022 N 1423 &quot;О внесении изменений в муниципальную программу &quot;Культура города Перми&quot;, утвержденную постановлением администрации города Перми от 20.10.2021 N 919&quot; ------------ Утратил силу или отменен {КонсультантПлюс}">
        <w:r>
          <w:rPr>
            <w:sz w:val="24"/>
            <w:color w:val="0000ff"/>
          </w:rPr>
          <w:t xml:space="preserve">N 1423</w:t>
        </w:r>
      </w:hyperlink>
      <w:r>
        <w:rPr>
          <w:sz w:val="24"/>
        </w:rPr>
        <w:t xml:space="preserve"> "О внесении изменений в муниципальную программу "Культура города Перми", утвержденную постановлением администрации города Перми от 20.10.2021 N 919";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06 февраля 2023 г. </w:t>
      </w:r>
      <w:hyperlink w:history="0" r:id="rId34" w:tooltip="Постановление Администрации г. Перми от 06.02.2023 N 79 &quot;О внесении изменений в муниципальную программу &quot;Культура города Перми&quot;, утвержденную постановлением администрации города Перми от 20.10.2021 N 919&quot; ------------ Утратил силу или отменен {КонсультантПлюс}">
        <w:r>
          <w:rPr>
            <w:sz w:val="24"/>
            <w:color w:val="0000ff"/>
          </w:rPr>
          <w:t xml:space="preserve">N 79</w:t>
        </w:r>
      </w:hyperlink>
      <w:r>
        <w:rPr>
          <w:sz w:val="24"/>
        </w:rPr>
        <w:t xml:space="preserve"> "О внесении изменений в муниципальную программу "Культура города Перми", утвержденную постановлением администрации города Перми от 20.10.2021 N 919";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16 февраля 2023 г. </w:t>
      </w:r>
      <w:hyperlink w:history="0" r:id="rId35" w:tooltip="Постановление Администрации г. Перми от 16.02.2023 N 118 &quot;О внесении изменений в муниципальную программу &quot;Культура города Перми&quot;, утвержденную постановлением администрации города Перми от 20.10.2021 N 919&quot; ------------ Утратил силу или отменен {КонсультантПлюс}">
        <w:r>
          <w:rPr>
            <w:sz w:val="24"/>
            <w:color w:val="0000ff"/>
          </w:rPr>
          <w:t xml:space="preserve">N 118</w:t>
        </w:r>
      </w:hyperlink>
      <w:r>
        <w:rPr>
          <w:sz w:val="24"/>
        </w:rPr>
        <w:t xml:space="preserve"> "О внесении изменений в муниципальную программу "Культура города Перми", утвержденную постановлением администрации города Перми от 20.10.2021 N 919";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22 марта 2023 г. </w:t>
      </w:r>
      <w:hyperlink w:history="0" r:id="rId36" w:tooltip="Постановление Администрации г. Перми от 22.03.2023 N 229 &quot;О внесении изменений в муниципальную программу &quot;Культура города Перми&quot;, утвержденную постановлением администрации города Перми от 20.10.2021 N 919&quot; ------------ Утратил силу или отменен {КонсультантПлюс}">
        <w:r>
          <w:rPr>
            <w:sz w:val="24"/>
            <w:color w:val="0000ff"/>
          </w:rPr>
          <w:t xml:space="preserve">N 229</w:t>
        </w:r>
      </w:hyperlink>
      <w:r>
        <w:rPr>
          <w:sz w:val="24"/>
        </w:rPr>
        <w:t xml:space="preserve"> "О внесении изменений в муниципальную программу "Культура города Перми", утвержденную постановлением администрации города Перми от 20.10.2021 N 919";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10 апреля 2023 г. </w:t>
      </w:r>
      <w:hyperlink w:history="0" r:id="rId37" w:tooltip="Постановление Администрации г. Перми от 10.04.2023 N 284 &quot;О внесении изменений в муниципальную программу &quot;Культура города Перми&quot;, утвержденную постановлением администрации города Перми от 20.10.2021 N 919&quot; ------------ Утратил силу или отменен {КонсультантПлюс}">
        <w:r>
          <w:rPr>
            <w:sz w:val="24"/>
            <w:color w:val="0000ff"/>
          </w:rPr>
          <w:t xml:space="preserve">N 284</w:t>
        </w:r>
      </w:hyperlink>
      <w:r>
        <w:rPr>
          <w:sz w:val="24"/>
        </w:rPr>
        <w:t xml:space="preserve"> "О внесении изменений в муниципальную программу "Культура города Перми", утвержденную постановлением администрации города Перми от 20.10.2021 N 919";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26 мая 2023 г. </w:t>
      </w:r>
      <w:hyperlink w:history="0" r:id="rId38" w:tooltip="Постановление Администрации г. Перми от 26.05.2023 N 431 &quot;О внесении изменений в муниципальную программу &quot;Культура города Перми&quot;, утвержденную постановлением администрации города Перми от 20.10.2021 N 919&quot; ------------ Утратил силу или отменен {КонсультантПлюс}">
        <w:r>
          <w:rPr>
            <w:sz w:val="24"/>
            <w:color w:val="0000ff"/>
          </w:rPr>
          <w:t xml:space="preserve">N 431</w:t>
        </w:r>
      </w:hyperlink>
      <w:r>
        <w:rPr>
          <w:sz w:val="24"/>
        </w:rPr>
        <w:t xml:space="preserve"> "О внесении изменений в муниципальную программу "Культура города Перми", утвержденную постановлением администрации города Перми от 20.10.2021 N 919";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14 июня 2023 г. </w:t>
      </w:r>
      <w:hyperlink w:history="0" r:id="rId39" w:tooltip="Постановление Администрации г. Перми от 14.06.2023 N 490 &quot;О внесении изменений в муниципальную программу &quot;Культура города Перми&quot;, утвержденную постановлением администрации города Перми от 20.10.2021 N 919&quot; ------------ Утратил силу или отменен {КонсультантПлюс}">
        <w:r>
          <w:rPr>
            <w:sz w:val="24"/>
            <w:color w:val="0000ff"/>
          </w:rPr>
          <w:t xml:space="preserve">N 490</w:t>
        </w:r>
      </w:hyperlink>
      <w:r>
        <w:rPr>
          <w:sz w:val="24"/>
        </w:rPr>
        <w:t xml:space="preserve"> "О внесении изменений в муниципальную программу "Культура города Перми", утвержденную постановлением администрации города Перми от 20.10.2021 N 919";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30 июня 2023 г. </w:t>
      </w:r>
      <w:hyperlink w:history="0" r:id="rId40" w:tooltip="Постановление Администрации г. Перми от 30.06.2023 N 555 &quot;О внесении изменений в муниципальную программу &quot;Культура города Перми&quot;, утвержденную постановлением администрации города Перми от 20.10.2021 N 919&quot; ------------ Утратил силу или отменен {КонсультантПлюс}">
        <w:r>
          <w:rPr>
            <w:sz w:val="24"/>
            <w:color w:val="0000ff"/>
          </w:rPr>
          <w:t xml:space="preserve">N 555</w:t>
        </w:r>
      </w:hyperlink>
      <w:r>
        <w:rPr>
          <w:sz w:val="24"/>
        </w:rPr>
        <w:t xml:space="preserve"> "О внесении изменений в муниципальную программу "Культура города Перми", утвержденную постановлением администрации города Перми от 20.10.2021 N 919";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24 августа 2023 г. </w:t>
      </w:r>
      <w:hyperlink w:history="0" r:id="rId41" w:tooltip="Постановление Администрации г. Перми от 24.08.2023 N 755 &quot;О внесении изменений в муниципальную программу &quot;Культура города Перми&quot;, утвержденную постановлением администрации города Перми от 20.10.2021 N 919&quot; ------------ Утратил силу или отменен {КонсультантПлюс}">
        <w:r>
          <w:rPr>
            <w:sz w:val="24"/>
            <w:color w:val="0000ff"/>
          </w:rPr>
          <w:t xml:space="preserve">N 755</w:t>
        </w:r>
      </w:hyperlink>
      <w:r>
        <w:rPr>
          <w:sz w:val="24"/>
        </w:rPr>
        <w:t xml:space="preserve"> "О внесении изменений в муниципальную программу "Культура города Перми", утвержденную постановлением администрации города Перми от 20.10.2021 N 919";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13 октября 2023 г. </w:t>
      </w:r>
      <w:hyperlink w:history="0" r:id="rId42" w:tooltip="Постановление Администрации г. Перми от 13.10.2023 N 991 &quot;О внесении изменений в муниципальную программу &quot;Культура города Перми&quot;, утвержденную постановлением администрации города Перми от 20.10.2021 N 919&quot; ------------ Утратил силу или отменен {КонсультантПлюс}">
        <w:r>
          <w:rPr>
            <w:sz w:val="24"/>
            <w:color w:val="0000ff"/>
          </w:rPr>
          <w:t xml:space="preserve">N 991</w:t>
        </w:r>
      </w:hyperlink>
      <w:r>
        <w:rPr>
          <w:sz w:val="24"/>
        </w:rPr>
        <w:t xml:space="preserve"> "О внесении изменений в муниципальную программу "Культура города Перми", утвержденную постановлением администрации города Перми от 20.10.2021 N 919";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18 октября 2023 г. </w:t>
      </w:r>
      <w:hyperlink w:history="0" r:id="rId43" w:tooltip="Постановление Администрации г. Перми от 18.10.2023 N 1087 &quot;О внесении изменений в муниципальную программу &quot;Культура города Перми&quot;, утвержденную постановлением администрации города Перми от 20.10.2021 N 919&quot; ------------ Утратил силу или отменен {КонсультантПлюс}">
        <w:r>
          <w:rPr>
            <w:sz w:val="24"/>
            <w:color w:val="0000ff"/>
          </w:rPr>
          <w:t xml:space="preserve">N 1087</w:t>
        </w:r>
      </w:hyperlink>
      <w:r>
        <w:rPr>
          <w:sz w:val="24"/>
        </w:rPr>
        <w:t xml:space="preserve"> "О внесении изменений в муниципальную программу "Культура города Перми", утвержденную постановлением администрации города Перми от 20.10.2021 N 919";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30 октября 2023 г. </w:t>
      </w:r>
      <w:hyperlink w:history="0" r:id="rId44" w:tooltip="Постановление Администрации г. Перми от 30.10.2023 N 1196 &quot;О внесении изменений в муниципальную программу &quot;Культура города Перми&quot;, утвержденную постановлением администрации города Перми от 20.10.2021 N 919&quot; ------------ Утратил силу или отменен {КонсультантПлюс}">
        <w:r>
          <w:rPr>
            <w:sz w:val="24"/>
            <w:color w:val="0000ff"/>
          </w:rPr>
          <w:t xml:space="preserve">N 1196</w:t>
        </w:r>
      </w:hyperlink>
      <w:r>
        <w:rPr>
          <w:sz w:val="24"/>
        </w:rPr>
        <w:t xml:space="preserve"> "О внесении изменений в муниципальную программу "Культура города Перми", утвержденную постановлением администрации города Перми от 20.10.2021 N 919";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28 ноября 2023 г. </w:t>
      </w:r>
      <w:hyperlink w:history="0" r:id="rId45" w:tooltip="Постановление Администрации г. Перми от 28.11.2023 N 1324 &quot;О внесении изменений в муниципальную программу &quot;Культура города Перми&quot;, утвержденную постановлением администрации города Перми от 20.10.2021 N 919&quot; ------------ Утратил силу или отменен {КонсультантПлюс}">
        <w:r>
          <w:rPr>
            <w:sz w:val="24"/>
            <w:color w:val="0000ff"/>
          </w:rPr>
          <w:t xml:space="preserve">N 1324</w:t>
        </w:r>
      </w:hyperlink>
      <w:r>
        <w:rPr>
          <w:sz w:val="24"/>
        </w:rPr>
        <w:t xml:space="preserve"> "О внесении изменений в муниципальную программу "Культура города Перми", утвержденную постановлением администрации города Перми от 20.10.2021 N 919";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01 декабря 2023 г. </w:t>
      </w:r>
      <w:hyperlink w:history="0" r:id="rId46" w:tooltip="Постановление Администрации г. Перми от 01.12.2023 N 1355 &quot;О внесении изменений в муниципальную программу &quot;Культура города Перми&quot;, утвержденную постановлением администрации города Перми от 20.10.2021 N 919&quot; ------------ Утратил силу или отменен {КонсультантПлюс}">
        <w:r>
          <w:rPr>
            <w:sz w:val="24"/>
            <w:color w:val="0000ff"/>
          </w:rPr>
          <w:t xml:space="preserve">N 1355</w:t>
        </w:r>
      </w:hyperlink>
      <w:r>
        <w:rPr>
          <w:sz w:val="24"/>
        </w:rPr>
        <w:t xml:space="preserve"> "О внесении изменений в муниципальную программу "Культура города Перми", утвержденную постановлением администрации города Перми от 20.10.2021 N 919";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05 декабря 2023 г. </w:t>
      </w:r>
      <w:hyperlink w:history="0" r:id="rId47" w:tooltip="Постановление Администрации г. Перми от 05.12.2023 N 1377 &quot;О внесении изменений в муниципальную программу &quot;Культура города Перми&quot;, утвержденную постановлением администрации города Перми от 20.10.2021 N 919&quot; ------------ Утратил силу или отменен {КонсультантПлюс}">
        <w:r>
          <w:rPr>
            <w:sz w:val="24"/>
            <w:color w:val="0000ff"/>
          </w:rPr>
          <w:t xml:space="preserve">N 1377</w:t>
        </w:r>
      </w:hyperlink>
      <w:r>
        <w:rPr>
          <w:sz w:val="24"/>
        </w:rPr>
        <w:t xml:space="preserve"> "О внесении изменений в муниципальную программу "Культура города Перми", утвержденную постановлением администрации города Перми от 20.10.2021 N 919";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15 декабря 2023 г. </w:t>
      </w:r>
      <w:hyperlink w:history="0" r:id="rId48" w:tooltip="Постановление Администрации г. Перми от 15.12.2023 N 1410 &quot;О внесении изменений в муниципальную программу &quot;Культура города Перми&quot;, утвержденную постановлением администрации города Перми от 20.10.2021 N 919&quot; ------------ Утратил силу или отменен {КонсультантПлюс}">
        <w:r>
          <w:rPr>
            <w:sz w:val="24"/>
            <w:color w:val="0000ff"/>
          </w:rPr>
          <w:t xml:space="preserve">N 1410</w:t>
        </w:r>
      </w:hyperlink>
      <w:r>
        <w:rPr>
          <w:sz w:val="24"/>
        </w:rPr>
        <w:t xml:space="preserve"> "О внесении изменений в муниципальную программу "Культура города Перми", утвержденную постановлением администрации города Перми от 20.10.2021 N 919";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25 декабря 2023 г. </w:t>
      </w:r>
      <w:hyperlink w:history="0" r:id="rId49" w:tooltip="Постановление Администрации г. Перми от 25.12.2023 N 1470 &quot;О внесении изменений в муниципальную программу &quot;Культура города Перми&quot;, утвержденную постановлением администрации города Перми от 20.10.2021 N 919&quot; ------------ Утратил силу или отменен {КонсультантПлюс}">
        <w:r>
          <w:rPr>
            <w:sz w:val="24"/>
            <w:color w:val="0000ff"/>
          </w:rPr>
          <w:t xml:space="preserve">N 1470</w:t>
        </w:r>
      </w:hyperlink>
      <w:r>
        <w:rPr>
          <w:sz w:val="24"/>
        </w:rPr>
        <w:t xml:space="preserve"> "О внесении изменений в муниципальную программу "Культура города Перми", утвержденную постановлением администрации города Перми от 20.10.2021 N 919";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26 декабря 2023 г. </w:t>
      </w:r>
      <w:hyperlink w:history="0" r:id="rId50" w:tooltip="Постановление Администрации г. Перми от 26.12.2023 N 1496 &quot;О внесении изменений в муниципальную программу &quot;Культура города Перми&quot;, утвержденную постановлением администрации города Перми от 20.10.2021 N 919&quot; ------------ Утратил силу или отменен {КонсультантПлюс}">
        <w:r>
          <w:rPr>
            <w:sz w:val="24"/>
            <w:color w:val="0000ff"/>
          </w:rPr>
          <w:t xml:space="preserve">N 1496</w:t>
        </w:r>
      </w:hyperlink>
      <w:r>
        <w:rPr>
          <w:sz w:val="24"/>
        </w:rPr>
        <w:t xml:space="preserve"> "О внесении изменений в муниципальную программу "Культура города Перми", утвержденную постановлением администрации города Перми от 20.10.2021 N 919";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27 декабря 2023 г. </w:t>
      </w:r>
      <w:hyperlink w:history="0" r:id="rId51" w:tooltip="Постановление Администрации г. Перми от 27.12.2023 N 1514 &quot;О внесении изменений в муниципальную программу &quot;Культура города Перми&quot;, утвержденную постановлением администрации города Перми от 20.10.2021 N 919&quot; ------------ Утратил силу или отменен {КонсультантПлюс}">
        <w:r>
          <w:rPr>
            <w:sz w:val="24"/>
            <w:color w:val="0000ff"/>
          </w:rPr>
          <w:t xml:space="preserve">N 1514</w:t>
        </w:r>
      </w:hyperlink>
      <w:r>
        <w:rPr>
          <w:sz w:val="24"/>
        </w:rPr>
        <w:t xml:space="preserve"> "О внесении изменений в муниципальную программу "Культура города Перми", утвержденную постановлением администрации города Перми от 20.10.2021 N 919";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02 февраля 2024 г. </w:t>
      </w:r>
      <w:hyperlink w:history="0" r:id="rId52" w:tooltip="Постановление Администрации г. Перми от 02.02.2024 N 58 &quot;О внесении изменений в муниципальную программу &quot;Культура города Перми&quot;, утвержденную постановлением администрации города Перми от 20.10.2021 N 919&quot; ------------ Утратил силу или отменен {КонсультантПлюс}">
        <w:r>
          <w:rPr>
            <w:sz w:val="24"/>
            <w:color w:val="0000ff"/>
          </w:rPr>
          <w:t xml:space="preserve">N 58</w:t>
        </w:r>
      </w:hyperlink>
      <w:r>
        <w:rPr>
          <w:sz w:val="24"/>
        </w:rPr>
        <w:t xml:space="preserve"> "О внесении изменений в муниципальную программу "Культура города Перми", утвержденную постановлением администрации города Перми от 20.10.2021 N 919";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11 марта 2024 г. </w:t>
      </w:r>
      <w:hyperlink w:history="0" r:id="rId53" w:tooltip="Постановление Администрации г. Перми от 11.03.2024 N 171 &quot;О внесении изменений в муниципальную программу &quot;Культура города Перми&quot;, утвержденную постановлением администрации города Перми от 20.10.2021 N 919&quot; ------------ Утратил силу или отменен {КонсультантПлюс}">
        <w:r>
          <w:rPr>
            <w:sz w:val="24"/>
            <w:color w:val="0000ff"/>
          </w:rPr>
          <w:t xml:space="preserve">N 171</w:t>
        </w:r>
      </w:hyperlink>
      <w:r>
        <w:rPr>
          <w:sz w:val="24"/>
        </w:rPr>
        <w:t xml:space="preserve"> "О внесении изменений в муниципальную программу "Культура города Перми", утвержденную постановлением администрации города Перми от 20.10.2021 N 919";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05 апреля 2024 г. </w:t>
      </w:r>
      <w:hyperlink w:history="0" r:id="rId54" w:tooltip="Постановление Администрации г. Перми от 05.04.2024 N 252 &quot;О внесении изменений в муниципальную программу &quot;Культура города Перми&quot;, утвержденную постановлением администрации города Перми от 20.10.2021 N 919&quot; ------------ Утратил силу или отменен {КонсультантПлюс}">
        <w:r>
          <w:rPr>
            <w:sz w:val="24"/>
            <w:color w:val="0000ff"/>
          </w:rPr>
          <w:t xml:space="preserve">N 252</w:t>
        </w:r>
      </w:hyperlink>
      <w:r>
        <w:rPr>
          <w:sz w:val="24"/>
        </w:rPr>
        <w:t xml:space="preserve"> "О внесении изменений в муниципальную программу "Культура города Перми", утвержденную постановлением администрации города Перми от 20.10.2021 N 919";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03 мая 2024 г. </w:t>
      </w:r>
      <w:hyperlink w:history="0" r:id="rId55" w:tooltip="Постановление Администрации г. Перми от 03.05.2024 N 341 &quot;О внесении изменений в муниципальную программу &quot;Культура города Перми&quot;, утвержденную постановлением администрации города Перми от 20.10.2021 N 919&quot; ------------ Утратил силу или отменен {КонсультантПлюс}">
        <w:r>
          <w:rPr>
            <w:sz w:val="24"/>
            <w:color w:val="0000ff"/>
          </w:rPr>
          <w:t xml:space="preserve">N 341</w:t>
        </w:r>
      </w:hyperlink>
      <w:r>
        <w:rPr>
          <w:sz w:val="24"/>
        </w:rPr>
        <w:t xml:space="preserve"> "О внесении изменений в муниципальную программу "Культура города Перми", утвержденную постановлением администрации города Перми от 20.10.2021 N 919";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16 мая г. 2024 </w:t>
      </w:r>
      <w:hyperlink w:history="0" r:id="rId56" w:tooltip="Постановление Администрации г. Перми от 16.05.2024 N 367 &quot;О внесении изменений в муниципальную программу &quot;Культура города Перми&quot;, утвержденную постановлением администрации города Перми от 20.10.2021 N 919&quot; ------------ Утратил силу или отменен {КонсультантПлюс}">
        <w:r>
          <w:rPr>
            <w:sz w:val="24"/>
            <w:color w:val="0000ff"/>
          </w:rPr>
          <w:t xml:space="preserve">N 367</w:t>
        </w:r>
      </w:hyperlink>
      <w:r>
        <w:rPr>
          <w:sz w:val="24"/>
        </w:rPr>
        <w:t xml:space="preserve"> "О внесении изменений в муниципальную программу "Культура города Перми", утвержденную постановлением администрации города Перми от 20.10.2021 N 919";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16 июля г. 2024 </w:t>
      </w:r>
      <w:hyperlink w:history="0" r:id="rId57" w:tooltip="Постановление Администрации г. Перми от 16.07.2024 N 589 &quot;О внесении изменений в муниципальную программу &quot;Культура города Перми&quot;, утвержденную постановлением администрации города Перми от 20.10.2021 N 919&quot; ------------ Утратил силу или отменен {КонсультантПлюс}">
        <w:r>
          <w:rPr>
            <w:sz w:val="24"/>
            <w:color w:val="0000ff"/>
          </w:rPr>
          <w:t xml:space="preserve">N 589</w:t>
        </w:r>
      </w:hyperlink>
      <w:r>
        <w:rPr>
          <w:sz w:val="24"/>
        </w:rPr>
        <w:t xml:space="preserve"> "О внесении изменений в муниципальную программу "Культура города Перми", утвержденную постановлением администрации города Перми от 20.10.2021 N 919";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08 августа 2024 г. </w:t>
      </w:r>
      <w:hyperlink w:history="0" r:id="rId58" w:tooltip="Постановление Администрации г. Перми от 08.08.2024 N 630 &quot;О внесении изменений в муниципальную программу &quot;Культура города Перми&quot;, утвержденную постановлением администрации города Перми от 20.10.2021 N 919&quot; ------------ Утратил силу или отменен {КонсультантПлюс}">
        <w:r>
          <w:rPr>
            <w:sz w:val="24"/>
            <w:color w:val="0000ff"/>
          </w:rPr>
          <w:t xml:space="preserve">N 630</w:t>
        </w:r>
      </w:hyperlink>
      <w:r>
        <w:rPr>
          <w:sz w:val="24"/>
        </w:rPr>
        <w:t xml:space="preserve"> "О внесении изменений в муниципальную программу "Культура города Перми", утвержденную постановлением администрации города Перми от 20.10.2021 N 919";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06 сентября 2024 г. </w:t>
      </w:r>
      <w:hyperlink w:history="0" r:id="rId59" w:tooltip="Постановление Администрации г. Перми от 06.09.2024 N 739 &quot;О внесении изменений в муниципальную программу &quot;Культура города Перми&quot;, утвержденную постановлением администрации города Перми от 20.10.2021 N 919&quot; ------------ Утратил силу или отменен {КонсультантПлюс}">
        <w:r>
          <w:rPr>
            <w:sz w:val="24"/>
            <w:color w:val="0000ff"/>
          </w:rPr>
          <w:t xml:space="preserve">N 739</w:t>
        </w:r>
      </w:hyperlink>
      <w:r>
        <w:rPr>
          <w:sz w:val="24"/>
        </w:rPr>
        <w:t xml:space="preserve"> "О внесении изменений в муниципальную программу "Культура города Перми", утвержденную постановлением администрации города Перми от 20.10.2021 N 919";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14 октября 2021 г. </w:t>
      </w:r>
      <w:hyperlink w:history="0" r:id="rId60" w:tooltip="Постановление Администрации г. Перми от 14.10.2021 N 858 (ред. от 15.07.2024) &quot;Об утверждении муниципальной программы &quot;Молодежь города Перми&quot; ------------ Утратил силу или отменен {КонсультантПлюс}">
        <w:r>
          <w:rPr>
            <w:sz w:val="24"/>
            <w:color w:val="0000ff"/>
          </w:rPr>
          <w:t xml:space="preserve">N 858</w:t>
        </w:r>
      </w:hyperlink>
      <w:r>
        <w:rPr>
          <w:sz w:val="24"/>
        </w:rPr>
        <w:t xml:space="preserve"> "Об утверждении муниципальной программы "Молодежь города Перми";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20 октября 2021 г. </w:t>
      </w:r>
      <w:hyperlink w:history="0" r:id="rId61" w:tooltip="Постановление Администрации г. Перми от 20.10.2021 N 925 &quot;О внесении изменений в муниципальную программу &quot;Молодежь города Перми&quot;, утвержденную постановлением администрации города Перми от 14.10.2021 N 858&quot; ------------ Утратил силу или отменен {КонсультантПлюс}">
        <w:r>
          <w:rPr>
            <w:sz w:val="24"/>
            <w:color w:val="0000ff"/>
          </w:rPr>
          <w:t xml:space="preserve">N 925</w:t>
        </w:r>
      </w:hyperlink>
      <w:r>
        <w:rPr>
          <w:sz w:val="24"/>
        </w:rPr>
        <w:t xml:space="preserve"> "О внесении изменений в муниципальную программу "Молодежь города Перми", утвержденную постановлением администрации города Перми от 14.10.2021 N 858";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24 декабря 2021 г. </w:t>
      </w:r>
      <w:hyperlink w:history="0" r:id="rId62" w:tooltip="Постановление Администрации г. Перми от 24.12.2021 N 1210 &quot;О внесении изменений в муниципальную программу &quot;Молодежь города Перми&quot;, утвержденную постановлением администрации города Перми от 14.10.2021 N 858&quot; ------------ Утратил силу или отменен {КонсультантПлюс}">
        <w:r>
          <w:rPr>
            <w:sz w:val="24"/>
            <w:color w:val="0000ff"/>
          </w:rPr>
          <w:t xml:space="preserve">N 1210</w:t>
        </w:r>
      </w:hyperlink>
      <w:r>
        <w:rPr>
          <w:sz w:val="24"/>
        </w:rPr>
        <w:t xml:space="preserve"> "О внесении изменений в муниципальную программу "Молодежь города Перми", утвержденную постановлением администрации города Перми от 14.10.2021 N 858";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17 мая 2022 г. </w:t>
      </w:r>
      <w:hyperlink w:history="0" r:id="rId63" w:tooltip="Постановление Администрации г. Перми от 17.05.2022 N 372 &quot;О внесении изменений в муниципальную программу &quot;Молодежь города Перми&quot;, утвержденную постановлением администрации города Перми от 14.10.2021 N 858&quot; ------------ Утратил силу или отменен {КонсультантПлюс}">
        <w:r>
          <w:rPr>
            <w:sz w:val="24"/>
            <w:color w:val="0000ff"/>
          </w:rPr>
          <w:t xml:space="preserve">N 372</w:t>
        </w:r>
      </w:hyperlink>
      <w:r>
        <w:rPr>
          <w:sz w:val="24"/>
        </w:rPr>
        <w:t xml:space="preserve"> "О внесении изменений в муниципальную программу "Молодежь города Перми", утвержденную постановлением администрации города Перми от 14.10.2021 N 858";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31 мая 2022 г. </w:t>
      </w:r>
      <w:hyperlink w:history="0" r:id="rId64" w:tooltip="Постановление Администрации г. Перми от 31.05.2022 N 420 &quot;О внесении изменений в муниципальную программу &quot;Молодежь города Перми&quot;, утвержденную постановлением администрации города Перми от 14.10.2021 N 858&quot; ------------ Утратил силу или отменен {КонсультантПлюс}">
        <w:r>
          <w:rPr>
            <w:sz w:val="24"/>
            <w:color w:val="0000ff"/>
          </w:rPr>
          <w:t xml:space="preserve">N 420</w:t>
        </w:r>
      </w:hyperlink>
      <w:r>
        <w:rPr>
          <w:sz w:val="24"/>
        </w:rPr>
        <w:t xml:space="preserve"> "О внесении изменений в муниципальную программу "Молодежь города Перми", утвержденную постановлением администрации города Перми от 14.10.2021 N 858";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04 июля 2022 г. </w:t>
      </w:r>
      <w:hyperlink w:history="0" r:id="rId65" w:tooltip="Постановление Администрации г. Перми от 04.07.2022 N 573 &quot;О внесении изменений в муниципальную программу &quot;Молодежь города Перми&quot;, утвержденную постановлением администрации города Перми от 14.10.2021 N 858&quot; ------------ Утратил силу или отменен {КонсультантПлюс}">
        <w:r>
          <w:rPr>
            <w:sz w:val="24"/>
            <w:color w:val="0000ff"/>
          </w:rPr>
          <w:t xml:space="preserve">N 573</w:t>
        </w:r>
      </w:hyperlink>
      <w:r>
        <w:rPr>
          <w:sz w:val="24"/>
        </w:rPr>
        <w:t xml:space="preserve"> "О внесении изменений в муниципальную программу "Молодежь города Перми", утвержденную постановлением администрации города Перми от 14 октября 2021 N 858";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19 июля 2022 г. </w:t>
      </w:r>
      <w:hyperlink w:history="0" r:id="rId66" w:tooltip="Постановление Администрации г. Перми от 19.07.2022 N 613 &quot;О внесении изменений в муниципальную программу &quot;Молодежь города Перми&quot;, утвержденную постановлением администрации города Перми от 14.10.2021 N 858&quot; ------------ Утратил силу или отменен {КонсультантПлюс}">
        <w:r>
          <w:rPr>
            <w:sz w:val="24"/>
            <w:color w:val="0000ff"/>
          </w:rPr>
          <w:t xml:space="preserve">N 613</w:t>
        </w:r>
      </w:hyperlink>
      <w:r>
        <w:rPr>
          <w:sz w:val="24"/>
        </w:rPr>
        <w:t xml:space="preserve"> "О внесении изменений в муниципальную программу "Молодежь города Перми", утвержденную постановлением администрации города Перми от 14 октября 2021 N 858";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03 октября 2022 г. </w:t>
      </w:r>
      <w:hyperlink w:history="0" r:id="rId67" w:tooltip="Постановление Администрации г. Перми от 03.10.2022 N 890 &quot;О внесении изменений в муниципальную программу &quot;Молодежь города Перми&quot;, утвержденную постановлением администрации города Перми от 14.10.2021 N 858&quot; ------------ Утратил силу или отменен {КонсультантПлюс}">
        <w:r>
          <w:rPr>
            <w:sz w:val="24"/>
            <w:color w:val="0000ff"/>
          </w:rPr>
          <w:t xml:space="preserve">N 890</w:t>
        </w:r>
      </w:hyperlink>
      <w:r>
        <w:rPr>
          <w:sz w:val="24"/>
        </w:rPr>
        <w:t xml:space="preserve"> "О внесении изменений в муниципальную программу "Молодежь города Перми", утвержденную постановлением администрации города Перми от 14.10.2021 N 858";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20 октября 2022 г. </w:t>
      </w:r>
      <w:hyperlink w:history="0" r:id="rId68" w:tooltip="Постановление Администрации г. Перми от 20.10.2022 N 1014 &quot;О внесении изменений в муниципальную программу &quot;Молодежь города Перми&quot;, утвержденную постановлением администрации города Перми от 14.10.2021 N 858&quot; ------------ Утратил силу или отменен {КонсультантПлюс}">
        <w:r>
          <w:rPr>
            <w:sz w:val="24"/>
            <w:color w:val="0000ff"/>
          </w:rPr>
          <w:t xml:space="preserve">N 1014</w:t>
        </w:r>
      </w:hyperlink>
      <w:r>
        <w:rPr>
          <w:sz w:val="24"/>
        </w:rPr>
        <w:t xml:space="preserve">, "О внесении изменений в муниципальную программу "Молодежь города Перми", утвержденную постановлением администрации города Перми от 14.10.2021 N 858";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24 ноября 2022 г. </w:t>
      </w:r>
      <w:hyperlink w:history="0" r:id="rId69" w:tooltip="Постановление Администрации г. Перми от 24.11.2022 N 1185 &quot;О внесении изменений в муниципальную программу &quot;Молодежь города Перми&quot;, утвержденную постановлением администрации города Перми от 14.10.2021 N 858&quot; ------------ Утратил силу или отменен {КонсультантПлюс}">
        <w:r>
          <w:rPr>
            <w:sz w:val="24"/>
            <w:color w:val="0000ff"/>
          </w:rPr>
          <w:t xml:space="preserve">N 1185</w:t>
        </w:r>
      </w:hyperlink>
      <w:r>
        <w:rPr>
          <w:sz w:val="24"/>
        </w:rPr>
        <w:t xml:space="preserve"> "О внесении изменений в муниципальную программу "Молодежь города Перми", утвержденную постановлением администрации города Перми от 14.10.2021 N 858";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26 декабря 2022 г. </w:t>
      </w:r>
      <w:hyperlink w:history="0" r:id="rId70" w:tooltip="Постановление Администрации г. Перми от 26.12.2022 N 1368 &quot;О внесении изменений в муниципальную программу &quot;Молодежь города Перми&quot;, утвержденную постановлением администрации города Перми от 14.10.2021 N 858&quot; ------------ Утратил силу или отменен {КонсультантПлюс}">
        <w:r>
          <w:rPr>
            <w:sz w:val="24"/>
            <w:color w:val="0000ff"/>
          </w:rPr>
          <w:t xml:space="preserve">N 1368</w:t>
        </w:r>
      </w:hyperlink>
      <w:r>
        <w:rPr>
          <w:sz w:val="24"/>
        </w:rPr>
        <w:t xml:space="preserve"> "О внесении изменений в муниципальную программу "Молодежь города Перми", утвержденную постановлением администрации города Перми от 14.10.2021 N 858";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28 декабря 2022 г. </w:t>
      </w:r>
      <w:hyperlink w:history="0" r:id="rId71" w:tooltip="Постановление Администрации г. Перми от 28.12.2022 N 1404 &quot;О внесении изменений в муниципальную программу &quot;Молодежь города Перми&quot;, утвержденную постановлением администрации города Перми от 14.10.2021 N 858&quot; ------------ Утратил силу или отменен {КонсультантПлюс}">
        <w:r>
          <w:rPr>
            <w:sz w:val="24"/>
            <w:color w:val="0000ff"/>
          </w:rPr>
          <w:t xml:space="preserve">N 1404</w:t>
        </w:r>
      </w:hyperlink>
      <w:r>
        <w:rPr>
          <w:sz w:val="24"/>
        </w:rPr>
        <w:t xml:space="preserve"> "О внесении изменений в муниципальную программу "Молодежь города Перми", утвержденную постановлением администрации города Перми от 14.10.2021 N 858";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09 марта 2023 г. </w:t>
      </w:r>
      <w:hyperlink w:history="0" r:id="rId72" w:tooltip="Постановление Администрации г. Перми от 09.03.2023 N 183 &quot;О внесении изменений в муниципальную программу &quot;Молодежь города Перми&quot;, утвержденную постановлением администрации города Перми от 14.10.2021 N 858&quot; ------------ Утратил силу или отменен {КонсультантПлюс}">
        <w:r>
          <w:rPr>
            <w:sz w:val="24"/>
            <w:color w:val="0000ff"/>
          </w:rPr>
          <w:t xml:space="preserve">N 183</w:t>
        </w:r>
      </w:hyperlink>
      <w:r>
        <w:rPr>
          <w:sz w:val="24"/>
        </w:rPr>
        <w:t xml:space="preserve"> "О внесении изменений в муниципальную программу "Молодежь города Перми", утвержденную постановлением администрации города Перми от 14.10.2021 N 858";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21 апреля 2023 г. </w:t>
      </w:r>
      <w:hyperlink w:history="0" r:id="rId73" w:tooltip="Постановление Администрации г. Перми от 21.04.2023 N 328 &quot;О внесении изменений в муниципальную программу &quot;Молодежь города Перми&quot;, утвержденную постановлением администрации города Перми от 14.10.2021 N 858&quot; ------------ Утратил силу или отменен {КонсультантПлюс}">
        <w:r>
          <w:rPr>
            <w:sz w:val="24"/>
            <w:color w:val="0000ff"/>
          </w:rPr>
          <w:t xml:space="preserve">N 328</w:t>
        </w:r>
      </w:hyperlink>
      <w:r>
        <w:rPr>
          <w:sz w:val="24"/>
        </w:rPr>
        <w:t xml:space="preserve"> "О внесении изменений в муниципальную программу "Молодежь города Перми", утвержденную постановлением администрации города Перми от 14.10.2021 N 858";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12 мая 2023 г. </w:t>
      </w:r>
      <w:hyperlink w:history="0" r:id="rId74" w:tooltip="Постановление Администрации г. Перми от 12.05.2023 N 381 &quot;О внесении изменений в муниципальную программу &quot;Молодежь города Перми&quot;, утвержденную постановлением администрации города Перми от 14.10.2021 N 858&quot; ------------ Утратил силу или отменен {КонсультантПлюс}">
        <w:r>
          <w:rPr>
            <w:sz w:val="24"/>
            <w:color w:val="0000ff"/>
          </w:rPr>
          <w:t xml:space="preserve">N 381</w:t>
        </w:r>
      </w:hyperlink>
      <w:r>
        <w:rPr>
          <w:sz w:val="24"/>
        </w:rPr>
        <w:t xml:space="preserve"> "О внесении изменений в муниципальную программу "Молодежь города Перми", утвержденную постановлением администрации города Перми от 14.10.2021 N 858";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16 июня 2023 г. </w:t>
      </w:r>
      <w:hyperlink w:history="0" r:id="rId75" w:tooltip="Постановление Администрации г. Перми от 16.06.2023 N 493 &quot;О внесении изменений в муниципальную программу &quot;Молодежь города Перми&quot;, утвержденную постановлением администрации города Перми от 14.10.2021 N 858&quot; ------------ Утратил силу или отменен {КонсультантПлюс}">
        <w:r>
          <w:rPr>
            <w:sz w:val="24"/>
            <w:color w:val="0000ff"/>
          </w:rPr>
          <w:t xml:space="preserve">N 493</w:t>
        </w:r>
      </w:hyperlink>
      <w:r>
        <w:rPr>
          <w:sz w:val="24"/>
        </w:rPr>
        <w:t xml:space="preserve"> "О внесении изменений в муниципальную программу "Молодежь города Перми", утвержденную постановлением администрации города Перми от 14.10.2021 N 858";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06 сентября 2023 г. </w:t>
      </w:r>
      <w:hyperlink w:history="0" r:id="rId76" w:tooltip="Постановление Администрации г. Перми от 06.09.2023 N 798 &quot;О внесении изменений в муниципальную программу &quot;Молодежь города Перми&quot;, утвержденную постановлением администрации города Перми от 14.10.2021 N 858&quot; ------------ Утратил силу или отменен {КонсультантПлюс}">
        <w:r>
          <w:rPr>
            <w:sz w:val="24"/>
            <w:color w:val="0000ff"/>
          </w:rPr>
          <w:t xml:space="preserve">N 798</w:t>
        </w:r>
      </w:hyperlink>
      <w:r>
        <w:rPr>
          <w:sz w:val="24"/>
        </w:rPr>
        <w:t xml:space="preserve"> "О внесении изменений в муниципальную программу "Молодежь города Перми", утвержденную постановлением администрации города Перми от 14.10.2021 N 858";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10 октября 2023 г. </w:t>
      </w:r>
      <w:hyperlink w:history="0" r:id="rId77" w:tooltip="Постановление Администрации г. Перми от 10.10.2023 N 971 &quot;О внесении изменений в муниципальную программу &quot;Молодежь города Перми&quot;, утвержденную постановлением администрации города Перми от 14.10.2021 N 858&quot; ------------ Утратил силу или отменен {КонсультантПлюс}">
        <w:r>
          <w:rPr>
            <w:sz w:val="24"/>
            <w:color w:val="0000ff"/>
          </w:rPr>
          <w:t xml:space="preserve">N 971</w:t>
        </w:r>
      </w:hyperlink>
      <w:r>
        <w:rPr>
          <w:sz w:val="24"/>
        </w:rPr>
        <w:t xml:space="preserve"> "О внесении изменений в муниципальную программу "Молодежь города Перми", утвержденную постановлением администрации города Перми от 14.10.2021 N 858";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15 декабря 2023 г. </w:t>
      </w:r>
      <w:hyperlink w:history="0" r:id="rId78" w:tooltip="Постановление Администрации г. Перми от 15.12.2023 N 1416 &quot;О внесении изменений в муниципальную программу &quot;Молодежь города Перми&quot;, утвержденную постановлением администрации города Перми от 14.10.2021 N 858&quot; ------------ Утратил силу или отменен {КонсультантПлюс}">
        <w:r>
          <w:rPr>
            <w:sz w:val="24"/>
            <w:color w:val="0000ff"/>
          </w:rPr>
          <w:t xml:space="preserve">N 1416</w:t>
        </w:r>
      </w:hyperlink>
      <w:r>
        <w:rPr>
          <w:sz w:val="24"/>
        </w:rPr>
        <w:t xml:space="preserve"> "О внесении изменений в муниципальную программу "Молодежь города Перми", утвержденную постановлением администрации города Перми от 14.10.2021 N 858";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27 декабря 2023 г. </w:t>
      </w:r>
      <w:hyperlink w:history="0" r:id="rId79" w:tooltip="Постановление Администрации г. Перми от 27.12.2023 N 1500 &quot;О внесении изменений в муниципальную программу &quot;Молодежь города Перми&quot;, утвержденную постановлением администрации города Перми от 14.10.2021 N 858&quot; ------------ Утратил силу или отменен {КонсультантПлюс}">
        <w:r>
          <w:rPr>
            <w:sz w:val="24"/>
            <w:color w:val="0000ff"/>
          </w:rPr>
          <w:t xml:space="preserve">N 1500</w:t>
        </w:r>
      </w:hyperlink>
      <w:r>
        <w:rPr>
          <w:sz w:val="24"/>
        </w:rPr>
        <w:t xml:space="preserve"> "О внесении изменений в муниципальную программу "Молодежь города Перми", утвержденную постановлением администрации города Перми от 14.10.2021 N 858";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15 февраля 2024 г. </w:t>
      </w:r>
      <w:hyperlink w:history="0" r:id="rId80" w:tooltip="Постановление Администрации г. Перми от 15.02.2024 N 106 &quot;О внесении изменений в муниципальную программу &quot;Молодежь города Перми&quot;, утвержденную постановлением администрации города Перми от 14.10.2021 N 858&quot; ------------ Утратил силу или отменен {КонсультантПлюс}">
        <w:r>
          <w:rPr>
            <w:sz w:val="24"/>
            <w:color w:val="0000ff"/>
          </w:rPr>
          <w:t xml:space="preserve">N 106</w:t>
        </w:r>
      </w:hyperlink>
      <w:r>
        <w:rPr>
          <w:sz w:val="24"/>
        </w:rPr>
        <w:t xml:space="preserve"> "О внесении изменений в муниципальную программу "Молодежь города Перми", утвержденную постановлением администрации города Перми от 14.10.2021 N 858";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01 апреля 2024 г. </w:t>
      </w:r>
      <w:hyperlink w:history="0" r:id="rId81" w:tooltip="Постановление Администрации г. Перми от 01.04.2024 N 235 &quot;О внесении изменений в муниципальную программу &quot;Молодежь города Перми&quot;, утвержденную постановлением администрации города Перми от 14.10.2021 N 858&quot; ------------ Утратил силу или отменен {КонсультантПлюс}">
        <w:r>
          <w:rPr>
            <w:sz w:val="24"/>
            <w:color w:val="0000ff"/>
          </w:rPr>
          <w:t xml:space="preserve">N 235</w:t>
        </w:r>
      </w:hyperlink>
      <w:r>
        <w:rPr>
          <w:sz w:val="24"/>
        </w:rPr>
        <w:t xml:space="preserve"> "О внесении изменений в муниципальную программу "Молодежь города Перми", утвержденную постановлением администрации города Перми от 14.10.2021 N 858";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15 июля 2024 г. </w:t>
      </w:r>
      <w:hyperlink w:history="0" r:id="rId82" w:tooltip="Постановление Администрации г. Перми от 15.07.2024 N 587 &quot;О внесении изменений в приложение 1 к муниципальной программе &quot;Молодежь города Перми&quot;, утвержденной постановлением администрации города Перми от 14.10.2021 N 858&quot; ------------ Утратил силу или отменен {КонсультантПлюс}">
        <w:r>
          <w:rPr>
            <w:sz w:val="24"/>
            <w:color w:val="0000ff"/>
          </w:rPr>
          <w:t xml:space="preserve">N 587</w:t>
        </w:r>
      </w:hyperlink>
      <w:r>
        <w:rPr>
          <w:sz w:val="24"/>
        </w:rPr>
        <w:t xml:space="preserve"> "О внесении изменений в приложение 1 к муниципальной программе "Молодежь города Перми", утвержденной постановлением администрации города Перми от 14.10.2021 N 858".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 Настоящее постановление вступает в силу с 01 января 2025 г., но не ранее дня официального обнародования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4. Управлению по общим вопросам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5. Информационно-аналитическому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"Официальный сайт муниципального образования город Пермь </w:t>
      </w:r>
      <w:hyperlink w:history="0" r:id="rId83">
        <w:r>
          <w:rPr>
            <w:sz w:val="24"/>
            <w:color w:val="0000ff"/>
          </w:rPr>
          <w:t xml:space="preserve">www.gorodperm.ru</w:t>
        </w:r>
      </w:hyperlink>
      <w:r>
        <w:rPr>
          <w:sz w:val="24"/>
        </w:rPr>
        <w:t xml:space="preserve">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6. Контроль за исполнением настоящего постановления возложить на заместителя главы администрации города Перми Мальцеву Е.Д.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Глава города Перми</w:t>
      </w:r>
    </w:p>
    <w:p>
      <w:pPr>
        <w:pStyle w:val="0"/>
        <w:jc w:val="right"/>
      </w:pPr>
      <w:r>
        <w:rPr>
          <w:sz w:val="24"/>
        </w:rPr>
        <w:t xml:space="preserve">Э.О.СОСНИН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УТВЕРЖДЕНА</w:t>
      </w:r>
    </w:p>
    <w:p>
      <w:pPr>
        <w:pStyle w:val="0"/>
        <w:jc w:val="right"/>
      </w:pPr>
      <w:r>
        <w:rPr>
          <w:sz w:val="24"/>
        </w:rPr>
        <w:t xml:space="preserve">постановлением</w:t>
      </w:r>
    </w:p>
    <w:p>
      <w:pPr>
        <w:pStyle w:val="0"/>
        <w:jc w:val="right"/>
      </w:pPr>
      <w:r>
        <w:rPr>
          <w:sz w:val="24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4"/>
        </w:rPr>
        <w:t xml:space="preserve">от 17.10.2024 N 955</w:t>
      </w:r>
    </w:p>
    <w:p>
      <w:pPr>
        <w:pStyle w:val="0"/>
        <w:jc w:val="both"/>
      </w:pPr>
      <w:r>
        <w:rPr>
          <w:sz w:val="24"/>
        </w:rPr>
      </w:r>
    </w:p>
    <w:bookmarkStart w:id="100" w:name="P100"/>
    <w:bookmarkEnd w:id="100"/>
    <w:p>
      <w:pPr>
        <w:pStyle w:val="2"/>
        <w:jc w:val="center"/>
      </w:pPr>
      <w:r>
        <w:rPr>
          <w:sz w:val="24"/>
        </w:rPr>
        <w:t xml:space="preserve">МУНИЦИПАЛЬНАЯ ПРОГРАММА</w:t>
      </w:r>
    </w:p>
    <w:p>
      <w:pPr>
        <w:pStyle w:val="2"/>
        <w:jc w:val="center"/>
      </w:pPr>
      <w:r>
        <w:rPr>
          <w:sz w:val="24"/>
        </w:rPr>
        <w:t xml:space="preserve">"КУЛЬТУРА И МОЛОДЕЖНАЯ ПОЛИТИКА ГОРОДА ПЕРМИ"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Постановлений Администрации г. Перми от 28.12.2024 </w:t>
            </w:r>
            <w:hyperlink w:history="0" r:id="rId84" w:tooltip="Постановление Администрации г. Перми от 28.12.2024 N 1327 &quot;О внесении изменений в муниципальную программу &quot;Культура и молодежная политика города Перми&quot;, утвержденную постановлением администрации города Перми от 17.10.2024 N 955&quot; {КонсультантПлюс}">
              <w:r>
                <w:rPr>
                  <w:sz w:val="24"/>
                  <w:color w:val="0000ff"/>
                </w:rPr>
                <w:t xml:space="preserve">N 1327</w:t>
              </w:r>
            </w:hyperlink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17.03.2025 </w:t>
            </w:r>
            <w:hyperlink w:history="0" r:id="rId85" w:tooltip="Постановление Администрации г. Перми от 17.03.2025 N 161 &quot;О внесении изменений в муниципальную программу &quot;Культура и молодежная политика города Перми&quot;, утвержденную постановлением администрации города Перми от 17.10.2024 N 955&quot; {КонсультантПлюс}">
              <w:r>
                <w:rPr>
                  <w:sz w:val="24"/>
                  <w:color w:val="0000ff"/>
                </w:rPr>
                <w:t xml:space="preserve">N 161</w:t>
              </w:r>
            </w:hyperlink>
            <w:r>
              <w:rPr>
                <w:sz w:val="24"/>
                <w:color w:val="392c69"/>
              </w:rPr>
              <w:t xml:space="preserve">, от 09.04.2025 </w:t>
            </w:r>
            <w:hyperlink w:history="0" r:id="rId86" w:tooltip="Постановление Администрации г. Перми от 09.04.2025 N 231 &quot;О внесении изменений в муниципальную программу &quot;Культура и молодежная политика города Перми&quot;, утвержденную постановлением администрации города Перми от 17.10.2024 N 955&quot; {КонсультантПлюс}">
              <w:r>
                <w:rPr>
                  <w:sz w:val="24"/>
                  <w:color w:val="0000ff"/>
                </w:rPr>
                <w:t xml:space="preserve">N 231</w:t>
              </w:r>
            </w:hyperlink>
            <w:r>
              <w:rPr>
                <w:sz w:val="24"/>
                <w:color w:val="392c69"/>
              </w:rPr>
              <w:t xml:space="preserve">, от 15.05.2025 </w:t>
            </w:r>
            <w:hyperlink w:history="0" r:id="rId87" w:tooltip="Постановление Администрации г. Перми от 15.05.2025 N 329 &quot;О внесении изменений в муниципальную программу &quot;Культура и молодежная политика города Перми&quot;, утвержденную постановлением администрации города Перми от 17.10.2024 N 955&quot; {КонсультантПлюс}">
              <w:r>
                <w:rPr>
                  <w:sz w:val="24"/>
                  <w:color w:val="0000ff"/>
                </w:rPr>
                <w:t xml:space="preserve">N 329</w:t>
              </w:r>
            </w:hyperlink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14.07.2025 </w:t>
            </w:r>
            <w:hyperlink w:history="0" r:id="rId88" w:tooltip="Постановление Администрации г. Перми от 14.07.2025 N 456 &quot;О внесении изменений в муниципальную программу &quot;Культура и молодежная политика города Перми&quot;, утвержденную постановлением администрации города Перми от 17.10.2024 N 955&quot; {КонсультантПлюс}">
              <w:r>
                <w:rPr>
                  <w:sz w:val="24"/>
                  <w:color w:val="0000ff"/>
                </w:rPr>
                <w:t xml:space="preserve">N 456</w:t>
              </w:r>
            </w:hyperlink>
            <w:r>
              <w:rPr>
                <w:sz w:val="24"/>
                <w:color w:val="392c69"/>
              </w:rPr>
              <w:t xml:space="preserve">, от 08.10.2025 </w:t>
            </w:r>
            <w:hyperlink w:history="0" r:id="rId89" w:tooltip="Постановление Администрации г. Перми от 08.10.2025 N 748 &quot;О внесении изменений в муниципальную программу &quot;Культура и молодежная политика города Перми&quot;, утвержденную постановлением администрации города Перми от 17.10.2024 N 955&quot; {КонсультантПлюс}">
              <w:r>
                <w:rPr>
                  <w:sz w:val="24"/>
                  <w:color w:val="0000ff"/>
                </w:rPr>
                <w:t xml:space="preserve">N 748</w:t>
              </w:r>
            </w:hyperlink>
            <w:r>
              <w:rPr>
                <w:sz w:val="24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ПАСПОРТ</w:t>
      </w:r>
    </w:p>
    <w:p>
      <w:pPr>
        <w:pStyle w:val="2"/>
        <w:jc w:val="center"/>
      </w:pPr>
      <w:r>
        <w:rPr>
          <w:sz w:val="24"/>
        </w:rPr>
        <w:t xml:space="preserve">муниципальной программы</w:t>
      </w:r>
    </w:p>
    <w:p>
      <w:pPr>
        <w:pStyle w:val="2"/>
        <w:jc w:val="center"/>
      </w:pPr>
      <w:r>
        <w:rPr>
          <w:sz w:val="24"/>
        </w:rPr>
        <w:t xml:space="preserve">"Культура и молодежная политика города Перми"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5"/>
          <w:headerReference w:type="first" r:id="rId5"/>
          <w:footerReference w:type="default" r:id="rId6"/>
          <w:footerReference w:type="first" r:id="rId6"/>
          <w:pgSz w:w="11906" w:h="16838"/>
          <w:pgMar w:top="1440" w:right="566" w:bottom="1440" w:left="1133" w:header="0" w:footer="0" w:gutter="0"/>
          <w:titlePg/>
        </w:sectPr>
      </w:pP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708"/>
        <w:gridCol w:w="340"/>
        <w:gridCol w:w="2104"/>
        <w:gridCol w:w="1144"/>
        <w:gridCol w:w="1144"/>
        <w:gridCol w:w="1144"/>
        <w:gridCol w:w="1144"/>
        <w:gridCol w:w="1144"/>
        <w:gridCol w:w="1264"/>
      </w:tblGrid>
      <w:tr>
        <w:tc>
          <w:tcPr>
            <w:tcW w:w="1708" w:type="dxa"/>
          </w:tcPr>
          <w:p>
            <w:pPr>
              <w:pStyle w:val="0"/>
            </w:pPr>
            <w:r>
              <w:rPr>
                <w:sz w:val="24"/>
              </w:rPr>
              <w:t xml:space="preserve">Куратор программы</w:t>
            </w:r>
          </w:p>
        </w:tc>
        <w:tc>
          <w:tcPr>
            <w:gridSpan w:val="8"/>
            <w:tcW w:w="9428" w:type="dxa"/>
          </w:tcPr>
          <w:p>
            <w:pPr>
              <w:pStyle w:val="0"/>
            </w:pPr>
            <w:r>
              <w:rPr>
                <w:sz w:val="24"/>
              </w:rPr>
              <w:t xml:space="preserve">Мальцева Екатерина Дмитриевна, заместитель главы администрации города Перми</w:t>
            </w:r>
          </w:p>
        </w:tc>
      </w:tr>
      <w:tr>
        <w:tc>
          <w:tcPr>
            <w:tcW w:w="1708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 программы</w:t>
            </w:r>
          </w:p>
        </w:tc>
        <w:tc>
          <w:tcPr>
            <w:gridSpan w:val="8"/>
            <w:tcW w:w="9428" w:type="dxa"/>
          </w:tcPr>
          <w:p>
            <w:pPr>
              <w:pStyle w:val="0"/>
            </w:pPr>
            <w:r>
              <w:rPr>
                <w:sz w:val="24"/>
              </w:rPr>
              <w:t xml:space="preserve">Хорошева Анастасия Владимировна, начальник департамента культуры и молодежной политики администрации города Перми</w:t>
            </w:r>
          </w:p>
        </w:tc>
      </w:tr>
      <w:tr>
        <w:tc>
          <w:tcPr>
            <w:tcW w:w="1708" w:type="dxa"/>
          </w:tcPr>
          <w:p>
            <w:pPr>
              <w:pStyle w:val="0"/>
            </w:pPr>
            <w:r>
              <w:rPr>
                <w:sz w:val="24"/>
              </w:rPr>
              <w:t xml:space="preserve">Период реализации программы</w:t>
            </w:r>
          </w:p>
        </w:tc>
        <w:tc>
          <w:tcPr>
            <w:gridSpan w:val="8"/>
            <w:tcW w:w="9428" w:type="dxa"/>
          </w:tcPr>
          <w:p>
            <w:pPr>
              <w:pStyle w:val="0"/>
            </w:pPr>
            <w:r>
              <w:rPr>
                <w:sz w:val="24"/>
              </w:rPr>
              <w:t xml:space="preserve">2025-2029 годы</w:t>
            </w:r>
          </w:p>
        </w:tc>
      </w:tr>
      <w:tr>
        <w:tc>
          <w:tcPr>
            <w:tcW w:w="1708" w:type="dxa"/>
          </w:tcPr>
          <w:p>
            <w:pPr>
              <w:pStyle w:val="0"/>
            </w:pPr>
            <w:r>
              <w:rPr>
                <w:sz w:val="24"/>
              </w:rPr>
              <w:t xml:space="preserve">Цели программы</w:t>
            </w:r>
          </w:p>
        </w:tc>
        <w:tc>
          <w:tcPr>
            <w:gridSpan w:val="8"/>
            <w:tcW w:w="9428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1. Развитие личности в гуманитарной сфере посредством социокультурных практик.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2. Создание условий для самореализации, социализации, гражданско-патриотического и духовно-нравственного воспитания молодежи.</w:t>
            </w:r>
          </w:p>
        </w:tc>
      </w:tr>
      <w:tr>
        <w:tc>
          <w:tcPr>
            <w:tcW w:w="1708" w:type="dxa"/>
            <w:tcBorders>
              <w:bottom w:val="nil"/>
            </w:tcBorders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Целевые показатели программы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10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целевого показателя</w:t>
            </w:r>
          </w:p>
        </w:tc>
        <w:tc>
          <w:tcPr>
            <w:tcW w:w="114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gridSpan w:val="5"/>
            <w:tcW w:w="584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целевых показателей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10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Доля жителей города Перми, удовлетворенных качеством организации досуга, от общей численности опрошенных жителей города Перми, воспользовавшихся услугами в сфере культуры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 89,6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 89,6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 89,6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 89,6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 89,6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10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посещений мероприятий в сфере культуры и искусства, проводимых на территории города Перми при поддержке администрации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10793374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11113925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11165401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11645945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11748632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2104" w:type="dxa"/>
          </w:tcPr>
          <w:p>
            <w:pPr>
              <w:pStyle w:val="0"/>
            </w:pPr>
            <w:r>
              <w:rPr>
                <w:sz w:val="24"/>
              </w:rPr>
              <w:t xml:space="preserve">Увеличение числа посещений культурных мероприятий по сравнению с показателем 2019 года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209,7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217,0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226,3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228,3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210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Доля молодежи, вовлеченной в общественную жизнь города Перми, от общей численности молодежи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52,2</w:t>
            </w:r>
          </w:p>
        </w:tc>
      </w:tr>
      <w:tr>
        <w:tblPrEx>
          <w:tblBorders>
            <w:insideH w:val="nil"/>
          </w:tblBorders>
        </w:tblPrEx>
        <w:tc>
          <w:tcPr>
            <w:tcBorders>
              <w:bottom w:val="nil"/>
            </w:tcBorders>
            <w:vMerge w:val="continue"/>
          </w:tcPr>
          <w:p/>
        </w:tc>
        <w:tc>
          <w:tcPr>
            <w:tcW w:w="340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2104" w:type="dxa"/>
            <w:vAlign w:val="center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Количество посещений мероприятий в сфере молодежной политики, проводимых на территории города Перми при поддержке администрации города Перми</w:t>
            </w:r>
          </w:p>
        </w:tc>
        <w:tc>
          <w:tcPr>
            <w:tcW w:w="114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14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135642</w:t>
            </w:r>
          </w:p>
        </w:tc>
        <w:tc>
          <w:tcPr>
            <w:tcW w:w="114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136942</w:t>
            </w:r>
          </w:p>
        </w:tc>
        <w:tc>
          <w:tcPr>
            <w:tcW w:w="114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137542</w:t>
            </w:r>
          </w:p>
        </w:tc>
        <w:tc>
          <w:tcPr>
            <w:tcW w:w="114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135142</w:t>
            </w:r>
          </w:p>
        </w:tc>
        <w:tc>
          <w:tcPr>
            <w:tcW w:w="126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135512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9"/>
            <w:tcW w:w="11136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hyperlink w:history="0" r:id="rId92" w:tooltip="Постановление Администрации г. Перми от 08.10.2025 N 748 &quot;О внесении изменений в муниципальную программу &quot;Культура и молодежная политика города Перми&quot;, утвержденную постановлением администрации города Перми от 17.10.2024 N 955&quot; {КонсультантПлюс}">
              <w:r>
                <w:rPr>
                  <w:sz w:val="24"/>
                  <w:color w:val="0000ff"/>
                </w:rPr>
                <w:t xml:space="preserve">Постановления</w:t>
              </w:r>
            </w:hyperlink>
            <w:r>
              <w:rPr>
                <w:sz w:val="24"/>
              </w:rPr>
              <w:t xml:space="preserve"> Администрации г. Перми от 08.10.2025 N 748)</w:t>
            </w:r>
          </w:p>
        </w:tc>
      </w:tr>
      <w:tr>
        <w:tc>
          <w:tcPr>
            <w:tcW w:w="1708" w:type="dxa"/>
            <w:tcBorders>
              <w:bottom w:val="nil"/>
            </w:tcBorders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программы</w:t>
            </w:r>
          </w:p>
        </w:tc>
        <w:tc>
          <w:tcPr>
            <w:gridSpan w:val="2"/>
            <w:tcW w:w="244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gridSpan w:val="6"/>
            <w:tcW w:w="698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gridSpan w:val="2"/>
            <w:tcW w:w="2444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3267518,8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2779589,2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2879954,3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2483085,8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2491685,8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13901833,9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gridSpan w:val="2"/>
            <w:tcW w:w="2444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3208373,5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2756432,0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2863297,1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2483085,8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2491685,8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13802874,2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gridSpan w:val="2"/>
            <w:tcW w:w="244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(объем предоставленной меры поддержки в виде скидки по арендной плате)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3058,8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3184,2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3311,6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3444,0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3581,1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16579,7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gridSpan w:val="2"/>
            <w:tcW w:w="244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38919,2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23157,2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16657,2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78733,6</w:t>
            </w:r>
          </w:p>
        </w:tc>
      </w:tr>
      <w:tr>
        <w:tblPrEx>
          <w:tblBorders>
            <w:insideH w:val="nil"/>
          </w:tblBorders>
        </w:tblPrEx>
        <w:tc>
          <w:tcPr>
            <w:tcBorders>
              <w:bottom w:val="nil"/>
            </w:tcBorders>
            <w:vMerge w:val="continue"/>
          </w:tcPr>
          <w:p/>
        </w:tc>
        <w:tc>
          <w:tcPr>
            <w:gridSpan w:val="2"/>
            <w:tcW w:w="2444" w:type="dxa"/>
            <w:vAlign w:val="center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14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20226,1</w:t>
            </w:r>
          </w:p>
        </w:tc>
        <w:tc>
          <w:tcPr>
            <w:tcW w:w="114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20226,1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9"/>
            <w:tcW w:w="11136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hyperlink w:history="0" r:id="rId93" w:tooltip="Постановление Администрации г. Перми от 08.10.2025 N 748 &quot;О внесении изменений в муниципальную программу &quot;Культура и молодежная политика города Перми&quot;, утвержденную постановлением администрации города Перми от 17.10.2024 N 955&quot; {КонсультантПлюс}">
              <w:r>
                <w:rPr>
                  <w:sz w:val="24"/>
                  <w:color w:val="0000ff"/>
                </w:rPr>
                <w:t xml:space="preserve">Постановления</w:t>
              </w:r>
            </w:hyperlink>
            <w:r>
              <w:rPr>
                <w:sz w:val="24"/>
              </w:rPr>
              <w:t xml:space="preserve"> Администрации г. Перми от 08.10.2025 N 748)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ПАСПОРТ</w:t>
      </w:r>
    </w:p>
    <w:p>
      <w:pPr>
        <w:pStyle w:val="2"/>
        <w:jc w:val="center"/>
      </w:pPr>
      <w:r>
        <w:rPr>
          <w:sz w:val="24"/>
        </w:rPr>
        <w:t xml:space="preserve">муниципального проекта 1 "Семейные ценности и инфраструктура</w:t>
      </w:r>
    </w:p>
    <w:p>
      <w:pPr>
        <w:pStyle w:val="2"/>
        <w:jc w:val="center"/>
      </w:pPr>
      <w:r>
        <w:rPr>
          <w:sz w:val="24"/>
        </w:rPr>
        <w:t xml:space="preserve">культуры" (в рамках национального проекта)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(введен </w:t>
      </w:r>
      <w:hyperlink w:history="0" r:id="rId94" w:tooltip="Постановление Администрации г. Перми от 09.04.2025 N 231 &quot;О внесении изменений в муниципальную программу &quot;Культура и молодежная политика города Перми&quot;, утвержденную постановлением администрации города Перми от 17.10.2024 N 955&quot; {КонсультантПлюс}">
        <w:r>
          <w:rPr>
            <w:sz w:val="24"/>
            <w:color w:val="0000ff"/>
          </w:rPr>
          <w:t xml:space="preserve">Постановлением</w:t>
        </w:r>
      </w:hyperlink>
      <w:r>
        <w:rPr>
          <w:sz w:val="24"/>
        </w:rPr>
        <w:t xml:space="preserve"> Администрации г. Перми</w:t>
      </w:r>
    </w:p>
    <w:p>
      <w:pPr>
        <w:pStyle w:val="0"/>
        <w:jc w:val="center"/>
      </w:pPr>
      <w:r>
        <w:rPr>
          <w:sz w:val="24"/>
        </w:rPr>
        <w:t xml:space="preserve">от 09.04.2025 N 231)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852"/>
        <w:gridCol w:w="340"/>
        <w:gridCol w:w="1780"/>
        <w:gridCol w:w="568"/>
        <w:gridCol w:w="1108"/>
        <w:gridCol w:w="1108"/>
        <w:gridCol w:w="1108"/>
        <w:gridCol w:w="1108"/>
        <w:gridCol w:w="784"/>
        <w:gridCol w:w="904"/>
      </w:tblGrid>
      <w:tr>
        <w:tc>
          <w:tcPr>
            <w:tcW w:w="1852" w:type="dxa"/>
          </w:tcPr>
          <w:p>
            <w:pPr>
              <w:pStyle w:val="0"/>
            </w:pPr>
            <w:r>
              <w:rPr>
                <w:sz w:val="24"/>
              </w:rPr>
              <w:t xml:space="preserve">Руководитель муниципального проекта</w:t>
            </w:r>
          </w:p>
        </w:tc>
        <w:tc>
          <w:tcPr>
            <w:gridSpan w:val="9"/>
            <w:tcW w:w="8808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Мальцева Екатерина Дмитриевна, заместитель главы администрации города Перми</w:t>
            </w:r>
          </w:p>
        </w:tc>
      </w:tr>
      <w:tr>
        <w:tc>
          <w:tcPr>
            <w:tcW w:w="1852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 муниципального проекта</w:t>
            </w:r>
          </w:p>
        </w:tc>
        <w:tc>
          <w:tcPr>
            <w:gridSpan w:val="9"/>
            <w:tcW w:w="8808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Хорошева Анастасия Владимировна,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начальник департамента культуры и молодежной политики администрации города Перми</w:t>
            </w:r>
          </w:p>
        </w:tc>
      </w:tr>
      <w:tr>
        <w:tc>
          <w:tcPr>
            <w:tcW w:w="1852" w:type="dxa"/>
          </w:tcPr>
          <w:p>
            <w:pPr>
              <w:pStyle w:val="0"/>
            </w:pPr>
            <w:r>
              <w:rPr>
                <w:sz w:val="24"/>
              </w:rPr>
              <w:t xml:space="preserve">Администратор муниципального проекта</w:t>
            </w:r>
          </w:p>
        </w:tc>
        <w:tc>
          <w:tcPr>
            <w:gridSpan w:val="9"/>
            <w:tcW w:w="8808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Хорошева Анастасия Владимировна,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начальник департамента культуры и молодежной политики администрации города Перми</w:t>
            </w:r>
          </w:p>
        </w:tc>
      </w:tr>
      <w:tr>
        <w:tc>
          <w:tcPr>
            <w:tcW w:w="1852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муниципального проекта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178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568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gridSpan w:val="6"/>
            <w:tcW w:w="612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0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0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0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0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gridSpan w:val="2"/>
            <w:tcW w:w="168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78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Переоснащены муниципальные библиотеки по модельному стандарту</w:t>
            </w:r>
          </w:p>
        </w:tc>
        <w:tc>
          <w:tcPr>
            <w:tcW w:w="56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gridSpan w:val="2"/>
            <w:tcW w:w="168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1852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муниципального проекта</w:t>
            </w:r>
          </w:p>
        </w:tc>
        <w:tc>
          <w:tcPr>
            <w:gridSpan w:val="3"/>
            <w:tcW w:w="2688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gridSpan w:val="6"/>
            <w:tcW w:w="612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3"/>
            <w:vMerge w:val="continue"/>
          </w:tcPr>
          <w:p/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gridSpan w:val="3"/>
            <w:tcW w:w="2688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16016,0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16016,0</w:t>
            </w:r>
          </w:p>
        </w:tc>
      </w:tr>
      <w:tr>
        <w:tc>
          <w:tcPr>
            <w:vMerge w:val="continue"/>
          </w:tcPr>
          <w:p/>
        </w:tc>
        <w:tc>
          <w:tcPr>
            <w:gridSpan w:val="3"/>
            <w:tcW w:w="2688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16,0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16,0</w:t>
            </w:r>
          </w:p>
        </w:tc>
      </w:tr>
      <w:tr>
        <w:tc>
          <w:tcPr>
            <w:vMerge w:val="continue"/>
          </w:tcPr>
          <w:p/>
        </w:tc>
        <w:tc>
          <w:tcPr>
            <w:gridSpan w:val="3"/>
            <w:tcW w:w="2688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640,0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640,0</w:t>
            </w:r>
          </w:p>
        </w:tc>
      </w:tr>
      <w:tr>
        <w:tc>
          <w:tcPr>
            <w:vMerge w:val="continue"/>
          </w:tcPr>
          <w:p/>
        </w:tc>
        <w:tc>
          <w:tcPr>
            <w:gridSpan w:val="3"/>
            <w:tcW w:w="2688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15360,0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15360,0</w:t>
            </w:r>
          </w:p>
        </w:tc>
      </w:tr>
    </w:tbl>
    <w:p>
      <w:pPr>
        <w:sectPr>
          <w:headerReference w:type="default" r:id="rId90"/>
          <w:headerReference w:type="first" r:id="rId90"/>
          <w:footerReference w:type="default" r:id="rId91"/>
          <w:footerReference w:type="first" r:id="rId91"/>
          <w:pgSz w:w="16838" w:h="11906" w:orient="landscape"/>
          <w:pgMar w:top="1133" w:right="1440" w:bottom="566" w:left="1440" w:header="0" w:footer="0" w:gutter="0"/>
          <w:titlePg/>
        </w:sectPr>
      </w:pP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СТРАТЕГИЧЕСКИЕ ПРИОРИТЕТЫ И ЦЕЛИ</w:t>
      </w:r>
    </w:p>
    <w:p>
      <w:pPr>
        <w:pStyle w:val="2"/>
        <w:jc w:val="center"/>
      </w:pPr>
      <w:r>
        <w:rPr>
          <w:sz w:val="24"/>
        </w:rPr>
        <w:t xml:space="preserve">муниципальной программы "Культура и молодежная политика</w:t>
      </w:r>
    </w:p>
    <w:p>
      <w:pPr>
        <w:pStyle w:val="2"/>
        <w:jc w:val="center"/>
      </w:pPr>
      <w:r>
        <w:rPr>
          <w:sz w:val="24"/>
        </w:rPr>
        <w:t xml:space="preserve">города Перми"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2"/>
        <w:ind w:firstLine="540"/>
        <w:jc w:val="both"/>
      </w:pPr>
      <w:r>
        <w:rPr>
          <w:sz w:val="24"/>
        </w:rPr>
        <w:t xml:space="preserve">1.1. Оценка текущего состояния сферы культуры и молодежной политики города Перми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Город Пермь является одним из наиболее благополучных городов России по уровню обеспеченности культурным предложением населению, полифункциональным культурным центром Пермского края с многочисленной и подготовленной аудиторией для концертов, спектаклей, выставок, фестивалей и других видов культурно организованного досуга.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Инновационность и демократичность в области культурного развития позволили сформировать толерантную полиэтническую культурную среду, способствующую разносторонней самореализации горожан всех социально-демографических групп.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Также на сегодняшний день все более очевидной становится ключевая роль молодежи как особой социальной группы в развитии общества, городской среды обитания. Молодежь - это не только социально-возрастная группа населения 14-35 лет, но и один из стратегических ресурсов, способный создавать и стимулировать развитие инноваций, воспроизводить материальные и интеллектуальные ресурсы.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Молодежная политика - это неотъемлемая часть целостной политики государства и субъекта Российской Федерации, которая представляет собой систему мер и законодательных актов по установлению и поддержанию соответствующего общественного статуса подрастающего поколения, а вместе с ним определенного качества жизни самой молодежи, которая в перспективе станет экономически активным населением, идентифицирующим себя с родным городом. Специфика отрасли обусловлена реализацией политики не только в рамках одной области экономики или социальной сферы, а в привязке к обширному перечню социальных и личных задач, которые молодые люди последовательно решают в процессе взросления.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Сфера культуры и молодежной политики города Перми объединяет культурные институции всех видов и всех форм собственности: 39 муниципальных учреждений культуры, дополнительного образования и молодежной политики, предоставляющих населению города Перми возможность получения организованного и качественного досуга и возможность творческой самореализации личности, а также 366 уникальных памятников истории и культуры федерального и регионального значения, из них 104 объекта культурного наследия (далее - ОКН), находящихся в собственности муниципального образования город Пермь.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Библиотечное обслуживание населения Перми осуществляет 1 муниципальное бюджетное учреждение культуры "Объединение муниципальных библиотек", содержащее в составе библиотечной сети 37 муниципальных библиотек, которые являются важной составляющей частью информационного и культурного ресурса города. МБУК "Объединение муниципальных библиотек" с 2019 года входит в число победителей конкурса на создание модельных муниципальных библиотек в рамках реализации национального проекта "Культура". В результате модернизации за период с 2019 по 2024 годы в разных районах города появились 8 многофункциональных учреждений культуры, которые становятся для жителей культурно-досуговым центром, центром образования и самообразования, центром муниципальной и правовой, социальной и бытовой информации. Общее количество посетителей библиотек за 2023 год составило 1691,1 тыс. чел.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Услуги в сфере культуры предоставляют 11 муниципальных культурно-досуговых учреждений, общее количество посетителей которых в 2023 году составило 582,8 тыс. чел.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Гордостью города Перми являются муниципальные профессиональные театры, играющие значительную роль не только в культурной жизни города, но и страны. Общая посещаемость театров в 2023 году составила 277,6 тыс. чел.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городе работают 5 специализированных муниципальных учреждений, концертную деятельность осуществляют 2 профессиональные организации (МАУК "Академический хор "Млада", МАУК "Пермьконцерт"). Концерты и культурно-досуговые мероприятия посетили 665,6 тыс. человек.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Организацию городских культурно-зрелищных мероприятий, посвященных государственным праздникам, реализацию проекта "Выходные на Набережной реки Кама" осуществляет муниципальное бюджетное учреждение культуры "Пермская дирекция по организации городских культурно-массовых мероприятий". Многопрофильное учреждение, созданное в 2008 году в целях осуществления предусмотренных законодательством Российской Федерации полномочий органов местного самоуправления в сфере культуры городского округа через эффективное управление социокультурными проектами. Общее количество посетителей культурно-массовых мероприятий за 2023 год составило 3958,0 тыс. чел.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Пермь располагает собственной многоуровневой базой подготовки кадров в сфере культуры. Возможность получения профессионального образования связана с наличием учреждений предпрофессиональной подготовки - 16 муниципальных детских школ искусств, в том числе 8 музыкальных, 1 художественная и 1 хоровая.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Ежегодно учреждениями культуры организуются и проводятся более 310 культурно-массовых мероприятий (иных зрелищных мероприятий), в том числе направленных на укрепление гражданской идентичности на основе духовно-нравственных и культурных ценностей (ритуалы, посвященные Дням воинской Славы, знаменательным датам Пермского края, мероприятия, посвященные государственным праздникам, торжественные собрания общественности города Перми, мероприятия, направленные на поддержание гражданских принципов и инициатив). Более 170 городских культурно-зрелищных мероприятий и культурно-зрелищных мероприятий по месту жительства, в том числе: Международный фестиваль "Фантасмагория", Фестиваль уличного искусства "Арт-Пермь", Фестиваль "Лучшие театры - городу Перми", Фестиваль "Все стили в силе", Фестиваль "Отражение", Фестиваль "Вокруг до около", Музыкальный фестиваль "Acapella-Пермь", Торжественное мероприятие "Трудовые династии", устройство новогоднего комплекса на городской эспланаде и другие.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Инфраструктура молодежной политики представлена муниципальным автономным учреждением города Перми "Дом Молодежи" (далее - учреждение, Дом молодежи), которое открылось после реконструкции в сентябре 2023 года и в настоящее время является уникальной, современной площадкой для общения, творчества, реализации инициатив и проектов молодежи и молодежных сообществ города Перми, а также является открытой площадкой для проведения городских, региональных и федеральных мероприятий, форумов, фестивалей, концертов.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Молодежь в возрасте от 14 до 35 лет составляет 1/3 часть от всего населения города Перми, в 2023 году общая численность молодежи составляла 277162 человек, в 2024 году согласно прогнозным данным составляет 271964 человек. Для указанной группы населения в 2023 году было проведено 47 крупных мероприятий и событий, участниками и зрителями которых из числа молодежи в возрасте от 14 до 35 лет стали 71790 человек, что соответствует 25,9% от общей численности молодежи. В 2024 году для молодежи города Перми планируется проведение 91 крупного события и мероприятия, в качестве участников которых запланировано вовлечь 131902 человек. Запланированное увеличение общего количества событийного наполнения для молодежи позволит увеличить до 47,5% долю активной молодежи от общего количества в возрасте от 14 до 35 лет, вовлекаемой в мероприятия, проводимые администрацией города Перми.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Сфера культуры и молодежной политики города Перми испытывает давление общих социальных, экономических и культурных проблем современного российского общества, а именно: выраженная социально-культурная сегментация горожан; поляризация потребления продуктов культуры; сокращение кадрового потенциала сферы культуры и молодежной политики в результате оттока специалистов в другие секторы экономики, миграции в столичные города и за рубеж.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2"/>
        <w:ind w:firstLine="540"/>
        <w:jc w:val="both"/>
      </w:pPr>
      <w:r>
        <w:rPr>
          <w:sz w:val="24"/>
        </w:rPr>
        <w:t xml:space="preserve">1.2. Приоритеты и цели муниципальной политики в сфере культуры и молодежной политики города Перми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Приоритеты и цели муниципальной политики в сфере культуры и молодежной политики определены в соответствии с </w:t>
      </w:r>
      <w:hyperlink w:history="0" r:id="rId95" w:tooltip="&quot;Конституция Российской Федерации&quot; (принята всенародным голосованием 12.12.1993 с изменениями, одобренными в ходе общероссийского голосования 01.07.2020) {КонсультантПлюс}">
        <w:r>
          <w:rPr>
            <w:sz w:val="24"/>
            <w:color w:val="0000ff"/>
          </w:rPr>
          <w:t xml:space="preserve">Конституцией</w:t>
        </w:r>
      </w:hyperlink>
      <w:r>
        <w:rPr>
          <w:sz w:val="24"/>
        </w:rPr>
        <w:t xml:space="preserve"> Российской Федерации и иными нормативными правовыми актами Российской Федерации, в том числе:</w:t>
      </w:r>
    </w:p>
    <w:p>
      <w:pPr>
        <w:pStyle w:val="0"/>
        <w:spacing w:before="240" w:line-rule="auto"/>
        <w:ind w:firstLine="540"/>
        <w:jc w:val="both"/>
      </w:pPr>
      <w:hyperlink w:history="0" r:id="rId96" w:tooltip="&quot;Основы законодательства Российской Федерации о культуре&quot; (утв. ВС РФ 09.10.1992 N 3612-1) (ред. от 24.06.2025) (с изм. и доп., вступ. в силу с 01.09.2025) {КонсультантПлюс}">
        <w:r>
          <w:rPr>
            <w:sz w:val="24"/>
            <w:color w:val="0000ff"/>
          </w:rPr>
          <w:t xml:space="preserve">Законом</w:t>
        </w:r>
      </w:hyperlink>
      <w:r>
        <w:rPr>
          <w:sz w:val="24"/>
        </w:rPr>
        <w:t xml:space="preserve"> Российской Федерации "Основы законодательства Российской Федерации о культуре";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Федеральным </w:t>
      </w:r>
      <w:hyperlink w:history="0" r:id="rId97" w:tooltip="Федеральный закон от 30.12.2020 N 489-ФЗ (ред. от 23.07.2025) &quot;О молодежной политике в Российской Федерации&quot; {КонсультантПлюс}">
        <w:r>
          <w:rPr>
            <w:sz w:val="24"/>
            <w:color w:val="0000ff"/>
          </w:rPr>
          <w:t xml:space="preserve">законом</w:t>
        </w:r>
      </w:hyperlink>
      <w:r>
        <w:rPr>
          <w:sz w:val="24"/>
        </w:rPr>
        <w:t xml:space="preserve"> от 30 декабря 2020 г. N 489-ФЗ "О молодежной политике в Российской Федерации";</w:t>
      </w:r>
    </w:p>
    <w:p>
      <w:pPr>
        <w:pStyle w:val="0"/>
        <w:spacing w:before="240" w:line-rule="auto"/>
        <w:ind w:firstLine="540"/>
        <w:jc w:val="both"/>
      </w:pPr>
      <w:hyperlink w:history="0" r:id="rId98" w:tooltip="Указ Президента РФ от 24.12.2014 N 808 (ред. от 17.07.2025) &quot;Об утверждении Основ государственной культурной политики&quot; {КонсультантПлюс}">
        <w:r>
          <w:rPr>
            <w:sz w:val="24"/>
            <w:color w:val="0000ff"/>
          </w:rPr>
          <w:t xml:space="preserve">Указом</w:t>
        </w:r>
      </w:hyperlink>
      <w:r>
        <w:rPr>
          <w:sz w:val="24"/>
        </w:rPr>
        <w:t xml:space="preserve"> Президента Российской Федерации от 24 декабря 2014 г. N 808 "Об утверждении Основ государственной культурной политики";</w:t>
      </w:r>
    </w:p>
    <w:p>
      <w:pPr>
        <w:pStyle w:val="0"/>
        <w:spacing w:before="240" w:line-rule="auto"/>
        <w:ind w:firstLine="540"/>
        <w:jc w:val="both"/>
      </w:pPr>
      <w:hyperlink w:history="0" r:id="rId99" w:tooltip="Указ Президента РФ от 07.05.2024 N 309 &quot;О национальных целях развития Российской Федерации на период до 2030 года и на перспективу до 2036 года&quot; {КонсультантПлюс}">
        <w:r>
          <w:rPr>
            <w:sz w:val="24"/>
            <w:color w:val="0000ff"/>
          </w:rPr>
          <w:t xml:space="preserve">Указом</w:t>
        </w:r>
      </w:hyperlink>
      <w:r>
        <w:rPr>
          <w:sz w:val="24"/>
        </w:rPr>
        <w:t xml:space="preserve"> Президента Российской Федерации от 07 мая 2024 г. N 309 "О национальных целях развития Российской Федерации на период до 2030 года и на перспективу до 2036 года";</w:t>
      </w:r>
    </w:p>
    <w:p>
      <w:pPr>
        <w:pStyle w:val="0"/>
        <w:spacing w:before="240" w:line-rule="auto"/>
        <w:ind w:firstLine="540"/>
        <w:jc w:val="both"/>
      </w:pPr>
      <w:hyperlink w:history="0" r:id="rId100" w:tooltip="Закон Пермского края от 05.07.2021 N 669-ПК &quot;О молодежной политике в Пермском крае&quot; (принят ЗС ПК 17.06.2021) {КонсультантПлюс}">
        <w:r>
          <w:rPr>
            <w:sz w:val="24"/>
            <w:color w:val="0000ff"/>
          </w:rPr>
          <w:t xml:space="preserve">Законом</w:t>
        </w:r>
      </w:hyperlink>
      <w:r>
        <w:rPr>
          <w:sz w:val="24"/>
        </w:rPr>
        <w:t xml:space="preserve"> Пермского края от 05 июля 2021 г. N 669-ПК "О молодежной политике в Пермском крае";</w:t>
      </w:r>
    </w:p>
    <w:p>
      <w:pPr>
        <w:pStyle w:val="0"/>
        <w:spacing w:before="240" w:line-rule="auto"/>
        <w:ind w:firstLine="540"/>
        <w:jc w:val="both"/>
      </w:pPr>
      <w:hyperlink w:history="0" r:id="rId101" w:tooltip="Распоряжение Правительства РФ от 11.09.2024 N 2501-р (ред. от 06.09.2025) &lt;Об утверждении Стратегии государственной культурной политики на период до 2030 года&gt; {КонсультантПлюс}">
        <w:r>
          <w:rPr>
            <w:sz w:val="24"/>
            <w:color w:val="0000ff"/>
          </w:rPr>
          <w:t xml:space="preserve">Стратегией</w:t>
        </w:r>
      </w:hyperlink>
      <w:r>
        <w:rPr>
          <w:sz w:val="24"/>
        </w:rPr>
        <w:t xml:space="preserve"> государственной культурной политики на период до 2030 года, утвержденной распоряжением Правительства Российской Федерации от 11 сентября 2024 г. N 2501-р;</w:t>
      </w:r>
    </w:p>
    <w:p>
      <w:pPr>
        <w:pStyle w:val="0"/>
        <w:spacing w:before="240" w:line-rule="auto"/>
        <w:ind w:firstLine="540"/>
        <w:jc w:val="both"/>
      </w:pPr>
      <w:hyperlink w:history="0" r:id="rId102" w:tooltip="Решение Пермской городской Думы от 22.04.2014 N 85 (ред. от 22.08.2023) &quot;Об утверждении Стратегии социально-экономического развития муниципального образования город Пермь до 2030 года&quot; {КонсультантПлюс}">
        <w:r>
          <w:rPr>
            <w:sz w:val="24"/>
            <w:color w:val="0000ff"/>
          </w:rPr>
          <w:t xml:space="preserve">Стратегией</w:t>
        </w:r>
      </w:hyperlink>
      <w:r>
        <w:rPr>
          <w:sz w:val="24"/>
        </w:rPr>
        <w:t xml:space="preserve"> социально-экономического развития муниципального образования город Пермь до 2030 года, утвержденной решением Пермской городской Думы от 22 апреля 2014 г. N 85.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Государственная культурная политика в Российской Федерации основывается на признании культуры согласно </w:t>
      </w:r>
      <w:hyperlink w:history="0" r:id="rId103" w:tooltip="&quot;Конституция Российской Федерации&quot; (принята всенародным голосованием 12.12.1993 с изменениями, одобренными в ходе общероссийского голосования 01.07.2020) {КонсультантПлюс}">
        <w:r>
          <w:rPr>
            <w:sz w:val="24"/>
            <w:color w:val="0000ff"/>
          </w:rPr>
          <w:t xml:space="preserve">части 4 статьи 68</w:t>
        </w:r>
      </w:hyperlink>
      <w:r>
        <w:rPr>
          <w:sz w:val="24"/>
        </w:rPr>
        <w:t xml:space="preserve"> Конституции Российской Федерации уникальным наследием многонационального народа России, которое поддерживается и охраняется государством. При реализации государственной культурной политики в соответствии со </w:t>
      </w:r>
      <w:hyperlink w:history="0" r:id="rId104" w:tooltip="&quot;Конституция Российской Федерации&quot; (принята всенародным голосованием 12.12.1993 с изменениями, одобренными в ходе общероссийского голосования 01.07.2020) {КонсультантПлюс}">
        <w:r>
          <w:rPr>
            <w:sz w:val="24"/>
            <w:color w:val="0000ff"/>
          </w:rPr>
          <w:t xml:space="preserve">статьей 44</w:t>
        </w:r>
      </w:hyperlink>
      <w:r>
        <w:rPr>
          <w:sz w:val="24"/>
        </w:rPr>
        <w:t xml:space="preserve"> Конституции Российской Федерации обеспечиваются права и свободы человека и гражданина в сфере культуры, к которым относятся в том числе гарантия свободы литературного, художественного, научного, технического и других видов творчества, преподавания, право на участие в культурной жизни и пользование учреждениями культуры, на доступ к культурным ценностям, обязанность заботиться о сохранении исторического и культурного наследия, беречь памятники истории и культуры.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Согласно </w:t>
      </w:r>
      <w:hyperlink w:history="0" r:id="rId105" w:tooltip="Указ Президента РФ от 02.07.2021 N 400 &quot;О Стратегии национальной безопасности Российской Федерации&quot; {КонсультантПлюс}">
        <w:r>
          <w:rPr>
            <w:sz w:val="24"/>
            <w:color w:val="0000ff"/>
          </w:rPr>
          <w:t xml:space="preserve">Стратегии</w:t>
        </w:r>
      </w:hyperlink>
      <w:r>
        <w:rPr>
          <w:sz w:val="24"/>
        </w:rPr>
        <w:t xml:space="preserve"> национальной безопасности Российской Федерации, утвержденной Указом Президента Российской Федерации от 02 июля 2021 г. N 400, укрепление традиционных российских духовно-нравственных ценностей, сохранение культурного и исторического наследия народа России определены в качестве национальных интересов Российской Федерации на современном этапе. При этом к традиционным российским духовно-нравственным ценностям отнесены жизнь, достоинство, права и свободы человека, патриотизм, гражданственность, служение Отечеству и ответственность за его судьбу, высокие нравственные идеалы, крепкая семья, созидательный труд, приоритет духовного над материальным, гуманизм, милосердие, справедливость, коллективизм, взаимопомощь и взаимоуважение, историческая память и преемственность поколений, единство народов России. Традиционные российские духовно-нравственные ценности объединяют нашу многонациональную и многоконфессиональную страну.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Основными целями государственной культурной политики согласно </w:t>
      </w:r>
      <w:hyperlink w:history="0" r:id="rId106" w:tooltip="Указ Президента РФ от 24.12.2014 N 808 (ред. от 17.07.2025) &quot;Об утверждении Основ государственной культурной политики&quot; {КонсультантПлюс}">
        <w:r>
          <w:rPr>
            <w:sz w:val="24"/>
            <w:color w:val="0000ff"/>
          </w:rPr>
          <w:t xml:space="preserve">Основам</w:t>
        </w:r>
      </w:hyperlink>
      <w:r>
        <w:rPr>
          <w:sz w:val="24"/>
        </w:rPr>
        <w:t xml:space="preserve"> государственной культурной политики, утвержденным Указом Президента Российской Федерации от 24 декабря 2014 г. N 808, являются формирование гармонично развитой личности и укрепление единства российского общества посредством приоритетного культурного и гуманитарного развития, а также: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укрепление гражданской идентичности;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создание условий для воспитания граждан;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сохранение исторического и культурного наследия и его использование для воспитания и образования;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передача от поколения к поколению традиционных для российской цивилизации ценностей и норм, традиций, обычаев и образцов поведения;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создание условий для реализации каждым человеком его творческого потенциала;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обеспечение доступа граждан к знаниям, информации, культурным ценностям и благам.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Реализация муниципальной программы направлена на достижение целей </w:t>
      </w:r>
      <w:hyperlink w:history="0" r:id="rId107" w:tooltip="Решение Пермской городской Думы от 22.04.2014 N 85 (ред. от 22.08.2023) &quot;Об утверждении Стратегии социально-экономического развития муниципального образования город Пермь до 2030 года&quot; {КонсультантПлюс}">
        <w:r>
          <w:rPr>
            <w:sz w:val="24"/>
            <w:color w:val="0000ff"/>
          </w:rPr>
          <w:t xml:space="preserve">Стратегией</w:t>
        </w:r>
      </w:hyperlink>
      <w:r>
        <w:rPr>
          <w:sz w:val="24"/>
        </w:rPr>
        <w:t xml:space="preserve"> социально-экономического развития муниципального образования город Пермь до 2030 года, утвержденной решением Пермской городской Думы от 22 апреля 2014 г. N 85, в части определения, сохранения и развития культурной идентичности города Перми и содействия культурному разнообразию, создания условий для творческой и профессиональной самореализации населения, создания условий для самореализации, социализации, гражданско-патриотического и духовно-нравственного воспитания молодежи.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соответствии с вышеуказанными целями </w:t>
      </w:r>
      <w:hyperlink w:history="0" r:id="rId108" w:tooltip="Решение Пермской городской Думы от 26.10.2021 N 232 (ред. от 17.12.2024) &quot;Об утверждении Плана мероприятий по реализации Стратегии социально-экономического развития муниципального образования город Пермь до 2030 года на период 2022-2026 годов&quot; {КонсультантПлюс}">
        <w:r>
          <w:rPr>
            <w:sz w:val="24"/>
            <w:color w:val="0000ff"/>
          </w:rPr>
          <w:t xml:space="preserve">Планом</w:t>
        </w:r>
      </w:hyperlink>
      <w:r>
        <w:rPr>
          <w:sz w:val="24"/>
        </w:rPr>
        <w:t xml:space="preserve"> мероприятий по реализации Стратегии социально-экономического развития муниципального образования город Пермь до 2030 года на период 2022-2026 годов, утвержденным решением Пермской городской Думы от 26 октября 2021 г. N 232, определены следующие приоритетные направления развития сферы культуры и молодежной политики: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вовлечение в хозяйственный оборот объектов культурного наследия, принятых в оперативное управление;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реализация творческих проектов, направленных на развитие объектов культурного наследия;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поддержка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Федерации;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поддержка всероссийских, международных и межрегиональных творческих проектов в области музыкального, театрального и изобразительного искусства;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организация и проведение мероприятий, направленных на укрепление исторической и культурной связи поколений;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повышение квалификации творческих и управленческих кадров в сфере культуры в центрах непрерывного образования в сфере культуры;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поддержка волонтерских (добровольческих) движений, в том числе в сфере сохранения культурного наследия;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поддержка негосударственного сектора в сфере культуры путем предоставления грантов и субсидий на реализацию проектов в сфере культуры и предоставления мер поддержки имущественного характера;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создание и распространение контента в информационно-телекоммуникационной сети Интернет, направленного на укрепление гражданской идентичности и духовно-нравственных ценностей народов Российской Федерации среди жителей города Перми;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организация онлайн-трансляций мероприятий в сфере культуры;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обеспечение детских музыкальных, художественных школ и школ искусств необходимыми инструментами, оборудованием и материалами;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модернизация действующих учреждений культуры, муниципальных библиотек, в том числе создание модельных библиотек, проведение ремонтных и благоустроительных работ;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увеличение количества жителей города Перми, занимающихся в творческих формированиях в муниципальных учреждениях культуры и обучающихся в учреждениях дополнительного образования;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организация предоставления услуг в сфере культуры на базе учреждений и организаций на условии партнерских отношений;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создание центров (сообществ, объединений) поддержки волонтерства (добровольчества);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проведение конкурсов, направленных на развитие волонтерства (добровольчества), повышение уровня мотивации молодежи к участию в волонтерской (добровольческой) деятельности;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подготовка (переподготовка) специалистов по работе в сфере добровольчества и технологий работы с волонтерами на базе центров поддержки волонтерства (добровольчества), некоммерческих организаций, образовательных организаций и иных учреждений, осуществляющих деятельность в сфере добровольчества;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проведение информационной и рекламной кампании, в том числе размещение рекламных роликов на телевидении и в информационно-телекоммуникационной сети Интернет, в целях популяризации волонтерства (добровольчества);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продвижение талантливой молодежи во всех сферах;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подготовка (переподготовка) специалистов по работе с молодежью;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привлечение предприятий города Перми к проведению молодежных конкурсов;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создание городской инфраструктуры высокого уровня привлекательности для молодежи.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Для оценки хода реализации Программы и характеристики состояния установленной сферы деятельности предусмотрена система показателей.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Основными ожидаемыми конечными результатами реализации муниципальной программы являются: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число посещений мероприятий организаций культуры и мероприятий сферы молодежной политики, который характеризуется ростом количественных показателей и качественной оценкой изменений, происходящих в сфере культуры и молодежной политики города Перми, а также увеличением доли молодежи, вовлеченной в общественную жизнь города Перми.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2"/>
        <w:ind w:firstLine="540"/>
        <w:jc w:val="both"/>
      </w:pPr>
      <w:r>
        <w:rPr>
          <w:sz w:val="24"/>
        </w:rPr>
        <w:t xml:space="preserve">1.3. Задачи муниципального управления, способы их эффективного решения в сфере культуры и молодежной политики города Перми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Муниципальной программой предусмотрено достижение следующих целей к концу 2029 года: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увеличение количества посещений мероприятий в сфере культуры и искусства, проводимых на территории города Перми при поддержке администрации города Перми, до 11,7 млн. ед. к 2029 году, или на 228,3% по сравнению с показателем 2019 года;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сохранение доли жителей города Перми, удовлетворенных качеством организации досуга, от общей численности опрошенных жителей города Перми, воспользовавшихся услугами в сфере культуры, на уровне не менее 89,6%;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увеличение количества посещений мероприятий в сфере молодежной политики, проводимых на территории города Перми при поддержке администрации города Перми, до 135,5 тыс. к 2029 году;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увеличение доли молодежи, вовлеченной в общественную жизнь города Перми, от общей численности молодежи города Перми до 52,2%.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Для достижения целей программы по увеличению количества посещений мероприятий в сфере культуры и искусства и сохранению доли жителей города Перми, удовлетворенных качеством организации досуга, предусмотрены следующие задачи муниципального управления: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укрепление гражданской идентичности на основе духовно-нравственных и культурных ценностей народов Российской Федерации, исторических и национально-культурных традиций;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цифровизация услуг и формирование информационного пространства в сфере культуры;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создание условий для реализации творческого потенциала жителей города Перми;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создание городской инфраструктуры высокого уровня привлекательности для молодежи;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обеспечение качественно нового уровня развития инфраструктуры создание условий для реализации творческого потенциала жителей города Перми;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сохранение, использование, популяризация, охрана и развитие объектов культурного наследия.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Решение указанных задач обеспечивается посредством реализации системы мероприятий, предусмотренных следующими комплексами процессных мероприятий: "Городские культурно-зрелищные мероприятия", "Создание условий для осуществления гражданами прав в сфере культуры", "Обеспечение качественно нового уровня развития инфраструктуры", "Одаренные дети города Перми".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Для достижения целей программы по увеличению количества посещений мероприятий в сфере молодежной политики и увеличению доли молодежи, вовлеченной в общественную жизнь города Перми, предусмотрены следующие задачи муниципального управления: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создание условий для поддержки общественных инициатив и проектов, в том числе в сфере волонтерства (добровольчества);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создание условий для поддержки молодежных инициатив.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Решение указанных задач обеспечивается посредством реализации системы мероприятий, предусмотренных комплексом процессных мероприятий "Создание условий для эффективной самореализации молодежи города Перми".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Указанные составляющие формируют единую функциональную основу для достижения в городе Перми результатов, предусмотренных муниципальной программой.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ПАСПОРТ</w:t>
      </w:r>
    </w:p>
    <w:p>
      <w:pPr>
        <w:pStyle w:val="2"/>
        <w:jc w:val="center"/>
      </w:pPr>
      <w:r>
        <w:rPr>
          <w:sz w:val="24"/>
        </w:rPr>
        <w:t xml:space="preserve">муниципального проекта 2 "Капитальные вложения в объекты</w:t>
      </w:r>
    </w:p>
    <w:p>
      <w:pPr>
        <w:pStyle w:val="2"/>
        <w:jc w:val="center"/>
      </w:pPr>
      <w:r>
        <w:rPr>
          <w:sz w:val="24"/>
        </w:rPr>
        <w:t xml:space="preserve">недвижимого имущества муниципальной собственности в сфере</w:t>
      </w:r>
    </w:p>
    <w:p>
      <w:pPr>
        <w:pStyle w:val="2"/>
        <w:jc w:val="center"/>
      </w:pPr>
      <w:r>
        <w:rPr>
          <w:sz w:val="24"/>
        </w:rPr>
        <w:t xml:space="preserve">культуры и молодежной политики"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(в ред. </w:t>
      </w:r>
      <w:hyperlink w:history="0" r:id="rId109" w:tooltip="Постановление Администрации г. Перми от 15.05.2025 N 329 &quot;О внесении изменений в муниципальную программу &quot;Культура и молодежная политика города Перми&quot;, утвержденную постановлением администрации города Перми от 17.10.2024 N 955&quot; {КонсультантПлюс}">
        <w:r>
          <w:rPr>
            <w:sz w:val="24"/>
            <w:color w:val="0000ff"/>
          </w:rPr>
          <w:t xml:space="preserve">Постановления</w:t>
        </w:r>
      </w:hyperlink>
      <w:r>
        <w:rPr>
          <w:sz w:val="24"/>
        </w:rPr>
        <w:t xml:space="preserve"> Администрации г. Перми</w:t>
      </w:r>
    </w:p>
    <w:p>
      <w:pPr>
        <w:pStyle w:val="0"/>
        <w:jc w:val="center"/>
      </w:pPr>
      <w:r>
        <w:rPr>
          <w:sz w:val="24"/>
        </w:rPr>
        <w:t xml:space="preserve">от 15.05.2025 N 329)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852"/>
        <w:gridCol w:w="340"/>
        <w:gridCol w:w="1120"/>
        <w:gridCol w:w="732"/>
        <w:gridCol w:w="568"/>
        <w:gridCol w:w="1108"/>
        <w:gridCol w:w="1108"/>
        <w:gridCol w:w="1108"/>
        <w:gridCol w:w="340"/>
        <w:gridCol w:w="784"/>
        <w:gridCol w:w="1108"/>
      </w:tblGrid>
      <w:tr>
        <w:tc>
          <w:tcPr>
            <w:tcW w:w="1852" w:type="dxa"/>
          </w:tcPr>
          <w:p>
            <w:pPr>
              <w:pStyle w:val="0"/>
            </w:pPr>
            <w:r>
              <w:rPr>
                <w:sz w:val="24"/>
              </w:rPr>
              <w:t xml:space="preserve">Руководитель муниципального проекта</w:t>
            </w:r>
          </w:p>
        </w:tc>
        <w:tc>
          <w:tcPr>
            <w:gridSpan w:val="10"/>
            <w:tcW w:w="8316" w:type="dxa"/>
          </w:tcPr>
          <w:p>
            <w:pPr>
              <w:pStyle w:val="0"/>
            </w:pPr>
            <w:r>
              <w:rPr>
                <w:sz w:val="24"/>
              </w:rPr>
              <w:t xml:space="preserve">Синев Алексей Васильевич, заместитель главы администрации города Перми</w:t>
            </w:r>
          </w:p>
        </w:tc>
      </w:tr>
      <w:tr>
        <w:tc>
          <w:tcPr>
            <w:tcW w:w="1852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 муниципального проекта</w:t>
            </w:r>
          </w:p>
        </w:tc>
        <w:tc>
          <w:tcPr>
            <w:gridSpan w:val="10"/>
            <w:tcW w:w="8316" w:type="dxa"/>
          </w:tcPr>
          <w:p>
            <w:pPr>
              <w:pStyle w:val="0"/>
            </w:pPr>
            <w:r>
              <w:rPr>
                <w:sz w:val="24"/>
              </w:rPr>
              <w:t xml:space="preserve">Хаткевич Александр Александрович, начальник департамента имущественных отношений администрации города Перми (далее - ДИО)</w:t>
            </w:r>
          </w:p>
        </w:tc>
      </w:tr>
      <w:tr>
        <w:tc>
          <w:tcPr>
            <w:tcW w:w="1852" w:type="dxa"/>
          </w:tcPr>
          <w:p>
            <w:pPr>
              <w:pStyle w:val="0"/>
            </w:pPr>
            <w:r>
              <w:rPr>
                <w:sz w:val="24"/>
              </w:rPr>
              <w:t xml:space="preserve">Администратор муниципального проекта</w:t>
            </w:r>
          </w:p>
        </w:tc>
        <w:tc>
          <w:tcPr>
            <w:gridSpan w:val="10"/>
            <w:tcW w:w="8316" w:type="dxa"/>
          </w:tcPr>
          <w:p>
            <w:pPr>
              <w:pStyle w:val="0"/>
            </w:pPr>
            <w:r>
              <w:rPr>
                <w:sz w:val="24"/>
              </w:rPr>
              <w:t xml:space="preserve">Хаткевич Александр Александрович, начальник ДИО</w:t>
            </w:r>
          </w:p>
        </w:tc>
      </w:tr>
      <w:tr>
        <w:tc>
          <w:tcPr>
            <w:tcW w:w="1852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муниципального проекта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gridSpan w:val="2"/>
            <w:tcW w:w="1852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568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gridSpan w:val="6"/>
            <w:tcW w:w="555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(прогноз)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(прогноз)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(прогноз)</w:t>
            </w:r>
          </w:p>
        </w:tc>
        <w:tc>
          <w:tcPr>
            <w:gridSpan w:val="2"/>
            <w:tcW w:w="11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(прогноз)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gridSpan w:val="2"/>
            <w:tcW w:w="1852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приобретенных в собственность муниципального образования город Пермь нежилых зданий</w:t>
            </w:r>
          </w:p>
        </w:tc>
        <w:tc>
          <w:tcPr>
            <w:tcW w:w="56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gridSpan w:val="2"/>
            <w:tcW w:w="11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1852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муниципального проекта</w:t>
            </w:r>
          </w:p>
        </w:tc>
        <w:tc>
          <w:tcPr>
            <w:gridSpan w:val="2"/>
            <w:tcW w:w="146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gridSpan w:val="8"/>
            <w:tcW w:w="685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gridSpan w:val="2"/>
            <w:tcW w:w="130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gridSpan w:val="2"/>
            <w:tcW w:w="144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146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gridSpan w:val="2"/>
            <w:tcW w:w="130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260000,0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gridSpan w:val="2"/>
            <w:tcW w:w="144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260000,0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ПАСПОРТ</w:t>
      </w:r>
    </w:p>
    <w:p>
      <w:pPr>
        <w:pStyle w:val="2"/>
        <w:jc w:val="center"/>
      </w:pPr>
      <w:r>
        <w:rPr>
          <w:sz w:val="24"/>
        </w:rPr>
        <w:t xml:space="preserve">комплекса процессных мероприятий 1</w:t>
      </w:r>
    </w:p>
    <w:p>
      <w:pPr>
        <w:pStyle w:val="2"/>
        <w:jc w:val="center"/>
      </w:pPr>
      <w:r>
        <w:rPr>
          <w:sz w:val="24"/>
        </w:rPr>
        <w:t xml:space="preserve">"Городские культурно-зрелищные мероприятия"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(в ред. </w:t>
      </w:r>
      <w:hyperlink w:history="0" r:id="rId110" w:tooltip="Постановление Администрации г. Перми от 08.10.2025 N 748 &quot;О внесении изменений в муниципальную программу &quot;Культура и молодежная политика города Перми&quot;, утвержденную постановлением администрации города Перми от 17.10.2024 N 955&quot; {КонсультантПлюс}">
        <w:r>
          <w:rPr>
            <w:sz w:val="24"/>
            <w:color w:val="0000ff"/>
          </w:rPr>
          <w:t xml:space="preserve">Постановления</w:t>
        </w:r>
      </w:hyperlink>
      <w:r>
        <w:rPr>
          <w:sz w:val="24"/>
        </w:rPr>
        <w:t xml:space="preserve"> Администрации г. Перми</w:t>
      </w:r>
    </w:p>
    <w:p>
      <w:pPr>
        <w:pStyle w:val="0"/>
        <w:jc w:val="center"/>
      </w:pPr>
      <w:r>
        <w:rPr>
          <w:sz w:val="24"/>
        </w:rPr>
        <w:t xml:space="preserve">от 08.10.2025 N 748)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5"/>
          <w:headerReference w:type="first" r:id="rId5"/>
          <w:footerReference w:type="default" r:id="rId6"/>
          <w:footerReference w:type="first" r:id="rId6"/>
          <w:pgSz w:w="11906" w:h="16838"/>
          <w:pgMar w:top="1440" w:right="566" w:bottom="1440" w:left="1133" w:header="0" w:footer="0" w:gutter="0"/>
          <w:titlePg/>
        </w:sectPr>
      </w:pP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744"/>
        <w:gridCol w:w="340"/>
        <w:gridCol w:w="2098"/>
        <w:gridCol w:w="1024"/>
        <w:gridCol w:w="1084"/>
        <w:gridCol w:w="1084"/>
        <w:gridCol w:w="1084"/>
        <w:gridCol w:w="1084"/>
        <w:gridCol w:w="1144"/>
      </w:tblGrid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</w:t>
            </w:r>
          </w:p>
        </w:tc>
        <w:tc>
          <w:tcPr>
            <w:gridSpan w:val="8"/>
            <w:tcW w:w="8942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Хорошева Анастасия Владимировна, начальник департамента культуры и молодежной политики администрации города Перми (далее - ДКМП)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комплекса процессных мероприятий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098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102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gridSpan w:val="5"/>
            <w:tcW w:w="54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посещений культурно-зрелищных мероприятий на территории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7989255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8347155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8398631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8880855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8983542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проведенных мероприятий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504</w:t>
            </w:r>
          </w:p>
        </w:tc>
      </w:tr>
      <w:tr>
        <w:tc>
          <w:tcPr>
            <w:tcW w:w="174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gridSpan w:val="2"/>
            <w:tcW w:w="2438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 программы</w:t>
            </w:r>
          </w:p>
        </w:tc>
        <w:tc>
          <w:tcPr>
            <w:gridSpan w:val="6"/>
            <w:tcW w:w="650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43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462023,3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307958,5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333530,1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243876,9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242476,9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1589865,7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43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445366,1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284801,3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316872,9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243876,9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242476,9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1533394,1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438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16657,2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23157,2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16657,2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56471,6</w:t>
            </w:r>
          </w:p>
        </w:tc>
      </w:tr>
    </w:tbl>
    <w:p>
      <w:pPr>
        <w:sectPr>
          <w:headerReference w:type="default" r:id="rId90"/>
          <w:headerReference w:type="first" r:id="rId90"/>
          <w:footerReference w:type="default" r:id="rId91"/>
          <w:footerReference w:type="first" r:id="rId91"/>
          <w:pgSz w:w="16838" w:h="11906" w:orient="landscape"/>
          <w:pgMar w:top="1133" w:right="1440" w:bottom="566" w:left="1440" w:header="0" w:footer="0" w:gutter="0"/>
          <w:titlePg/>
        </w:sectPr>
      </w:pP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ПАСПОРТ</w:t>
      </w:r>
    </w:p>
    <w:p>
      <w:pPr>
        <w:pStyle w:val="2"/>
        <w:jc w:val="center"/>
      </w:pPr>
      <w:r>
        <w:rPr>
          <w:sz w:val="24"/>
        </w:rPr>
        <w:t xml:space="preserve">комплекса процессных мероприятий 2</w:t>
      </w:r>
    </w:p>
    <w:p>
      <w:pPr>
        <w:pStyle w:val="2"/>
        <w:jc w:val="center"/>
      </w:pPr>
      <w:r>
        <w:rPr>
          <w:sz w:val="24"/>
        </w:rPr>
        <w:t xml:space="preserve">"Создание условий для осуществления гражданами прав в сфере</w:t>
      </w:r>
    </w:p>
    <w:p>
      <w:pPr>
        <w:pStyle w:val="2"/>
        <w:jc w:val="center"/>
      </w:pPr>
      <w:r>
        <w:rPr>
          <w:sz w:val="24"/>
        </w:rPr>
        <w:t xml:space="preserve">культуры"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(в ред. </w:t>
      </w:r>
      <w:hyperlink w:history="0" r:id="rId111" w:tooltip="Постановление Администрации г. Перми от 08.10.2025 N 748 &quot;О внесении изменений в муниципальную программу &quot;Культура и молодежная политика города Перми&quot;, утвержденную постановлением администрации города Перми от 17.10.2024 N 955&quot; {КонсультантПлюс}">
        <w:r>
          <w:rPr>
            <w:sz w:val="24"/>
            <w:color w:val="0000ff"/>
          </w:rPr>
          <w:t xml:space="preserve">Постановления</w:t>
        </w:r>
      </w:hyperlink>
      <w:r>
        <w:rPr>
          <w:sz w:val="24"/>
        </w:rPr>
        <w:t xml:space="preserve"> Администрации г. Перми</w:t>
      </w:r>
    </w:p>
    <w:p>
      <w:pPr>
        <w:pStyle w:val="0"/>
        <w:jc w:val="center"/>
      </w:pPr>
      <w:r>
        <w:rPr>
          <w:sz w:val="24"/>
        </w:rPr>
        <w:t xml:space="preserve">от 08.10.2025 N 748)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744"/>
        <w:gridCol w:w="340"/>
        <w:gridCol w:w="2098"/>
        <w:gridCol w:w="1144"/>
        <w:gridCol w:w="1144"/>
        <w:gridCol w:w="1144"/>
        <w:gridCol w:w="1144"/>
        <w:gridCol w:w="1144"/>
        <w:gridCol w:w="1144"/>
      </w:tblGrid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</w:t>
            </w:r>
          </w:p>
        </w:tc>
        <w:tc>
          <w:tcPr>
            <w:gridSpan w:val="8"/>
            <w:tcW w:w="9302" w:type="dxa"/>
          </w:tcPr>
          <w:p>
            <w:pPr>
              <w:pStyle w:val="0"/>
            </w:pPr>
            <w:r>
              <w:rPr>
                <w:sz w:val="24"/>
              </w:rPr>
              <w:t xml:space="preserve">Хорошева Анастасия Владимировна, начальник ДКМП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комплекса процессных мероприятий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098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114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gridSpan w:val="5"/>
            <w:tcW w:w="57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посещений спектаклей муниципальных театров и концертных программ муниципальных учреждений концертного типа в рамках исполнения муниципального задания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288936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288936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288936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288936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288936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4"/>
              </w:rPr>
              <w:t xml:space="preserve">Численность участников клубных формирований, посещающих муниципальные клубные формирования бесплатно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3474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3474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3474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3474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3474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посещений культурно-досуговых и культурно-просветительских мероприятий, выставок, публичных лекций в муниципальных учреждениях, подведомственных ДКМП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872978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835629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835629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835629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835629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посещений муниципальных библиотек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1610580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1610580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1610580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1610580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1610580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ОКН и ОМИ, охваченных мероприятиями по сохранению и использованию, находящихся на текущем содержании МАУК "ГЦОП"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278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усовершенствованных детских и кукольных театров путем создания новых постановок и (или) улучшения технического оснащения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получателей мер поддержки в виде скидки по арендной плате муниципального имущества некоммерческим организациям, осуществляющим деятельность, направленную на решение социально значимых вопросов в сфере культуры и искусства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gridSpan w:val="2"/>
            <w:tcW w:w="2438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 программы</w:t>
            </w:r>
          </w:p>
        </w:tc>
        <w:tc>
          <w:tcPr>
            <w:gridSpan w:val="6"/>
            <w:tcW w:w="68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43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1055415,5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1017111,3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1027153,5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1027153,5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1037153,5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5163987,3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43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1048927,4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1017111,3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1027153,5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1027153,5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1037153,5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5157499,2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43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(объем предоставленной меры поддержки в виде скидки по арендной плате)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3058,8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3184,2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3311,6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3444,0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3581,1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16579,7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43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1622,0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1622,0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43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4866,1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4866,1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ПАСПОРТ</w:t>
      </w:r>
    </w:p>
    <w:p>
      <w:pPr>
        <w:pStyle w:val="2"/>
        <w:jc w:val="center"/>
      </w:pPr>
      <w:r>
        <w:rPr>
          <w:sz w:val="24"/>
        </w:rPr>
        <w:t xml:space="preserve">комплекса процессных мероприятий 3</w:t>
      </w:r>
    </w:p>
    <w:p>
      <w:pPr>
        <w:pStyle w:val="2"/>
        <w:jc w:val="center"/>
      </w:pPr>
      <w:r>
        <w:rPr>
          <w:sz w:val="24"/>
        </w:rPr>
        <w:t xml:space="preserve">"Обеспечение качественно нового уровня развития</w:t>
      </w:r>
    </w:p>
    <w:p>
      <w:pPr>
        <w:pStyle w:val="2"/>
        <w:jc w:val="center"/>
      </w:pPr>
      <w:r>
        <w:rPr>
          <w:sz w:val="24"/>
        </w:rPr>
        <w:t xml:space="preserve">инфраструктуры"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(в ред. </w:t>
      </w:r>
      <w:hyperlink w:history="0" r:id="rId112" w:tooltip="Постановление Администрации г. Перми от 08.10.2025 N 748 &quot;О внесении изменений в муниципальную программу &quot;Культура и молодежная политика города Перми&quot;, утвержденную постановлением администрации города Перми от 17.10.2024 N 955&quot; {КонсультантПлюс}">
        <w:r>
          <w:rPr>
            <w:sz w:val="24"/>
            <w:color w:val="0000ff"/>
          </w:rPr>
          <w:t xml:space="preserve">Постановления</w:t>
        </w:r>
      </w:hyperlink>
      <w:r>
        <w:rPr>
          <w:sz w:val="24"/>
        </w:rPr>
        <w:t xml:space="preserve"> Администрации г. Перми</w:t>
      </w:r>
    </w:p>
    <w:p>
      <w:pPr>
        <w:pStyle w:val="0"/>
        <w:jc w:val="center"/>
      </w:pPr>
      <w:r>
        <w:rPr>
          <w:sz w:val="24"/>
        </w:rPr>
        <w:t xml:space="preserve">от 08.10.2025 N 748)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744"/>
        <w:gridCol w:w="340"/>
        <w:gridCol w:w="2098"/>
        <w:gridCol w:w="1024"/>
        <w:gridCol w:w="1084"/>
        <w:gridCol w:w="1084"/>
        <w:gridCol w:w="1084"/>
        <w:gridCol w:w="1084"/>
        <w:gridCol w:w="1144"/>
      </w:tblGrid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</w:t>
            </w:r>
          </w:p>
        </w:tc>
        <w:tc>
          <w:tcPr>
            <w:gridSpan w:val="8"/>
            <w:tcW w:w="8942" w:type="dxa"/>
          </w:tcPr>
          <w:p>
            <w:pPr>
              <w:pStyle w:val="0"/>
            </w:pPr>
            <w:r>
              <w:rPr>
                <w:sz w:val="24"/>
              </w:rPr>
              <w:t xml:space="preserve">Хорошева Анастасия Владимировна, начальник ДКМП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комплекса процессных мероприятий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098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102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gridSpan w:val="5"/>
            <w:tcW w:w="54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имущественных комплексов учреждений, в которых проводятся работы по выполнению нормативных требований, устранению предписаний надзорных органов и улучшению материально-технического обеспечения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приобретенного оборудования для осуществления творческой деятельности, в том числе сценического, звукового, осветительного и видеопроекционного, которое приобретено для муниципальных дворцов культуры, центров досуга, клубов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муниципальных учреждений культурно-досугового типа, которыми реализованы мероприятия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gridSpan w:val="2"/>
            <w:tcW w:w="2438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gridSpan w:val="6"/>
            <w:tcW w:w="65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438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395256,0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377104,7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441856,0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230266,8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230266,8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1674750,3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438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375256,0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377104,7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441856,0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230266,8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230266,8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1654750,3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438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20000,0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ПАСПОРТ</w:t>
      </w:r>
    </w:p>
    <w:p>
      <w:pPr>
        <w:pStyle w:val="2"/>
        <w:jc w:val="center"/>
      </w:pPr>
      <w:r>
        <w:rPr>
          <w:sz w:val="24"/>
        </w:rPr>
        <w:t xml:space="preserve">комплекса процессных мероприятий 4</w:t>
      </w:r>
    </w:p>
    <w:p>
      <w:pPr>
        <w:pStyle w:val="2"/>
        <w:jc w:val="center"/>
      </w:pPr>
      <w:r>
        <w:rPr>
          <w:sz w:val="24"/>
        </w:rPr>
        <w:t xml:space="preserve">"Одаренные дети города Перми"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(в ред. </w:t>
      </w:r>
      <w:hyperlink w:history="0" r:id="rId113" w:tooltip="Постановление Администрации г. Перми от 08.10.2025 N 748 &quot;О внесении изменений в муниципальную программу &quot;Культура и молодежная политика города Перми&quot;, утвержденную постановлением администрации города Перми от 17.10.2024 N 955&quot; {КонсультантПлюс}">
        <w:r>
          <w:rPr>
            <w:sz w:val="24"/>
            <w:color w:val="0000ff"/>
          </w:rPr>
          <w:t xml:space="preserve">Постановления</w:t>
        </w:r>
      </w:hyperlink>
      <w:r>
        <w:rPr>
          <w:sz w:val="24"/>
        </w:rPr>
        <w:t xml:space="preserve"> Администрации г. Перми</w:t>
      </w:r>
    </w:p>
    <w:p>
      <w:pPr>
        <w:pStyle w:val="0"/>
        <w:jc w:val="center"/>
      </w:pPr>
      <w:r>
        <w:rPr>
          <w:sz w:val="24"/>
        </w:rPr>
        <w:t xml:space="preserve">от 08.10.2025 N 748)</w:t>
      </w:r>
    </w:p>
    <w:p>
      <w:pPr>
        <w:pStyle w:val="0"/>
        <w:jc w:val="center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744"/>
        <w:gridCol w:w="340"/>
        <w:gridCol w:w="2098"/>
        <w:gridCol w:w="1024"/>
        <w:gridCol w:w="1084"/>
        <w:gridCol w:w="1084"/>
        <w:gridCol w:w="1084"/>
        <w:gridCol w:w="1084"/>
        <w:gridCol w:w="1144"/>
      </w:tblGrid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</w:t>
            </w:r>
          </w:p>
        </w:tc>
        <w:tc>
          <w:tcPr>
            <w:gridSpan w:val="8"/>
            <w:tcW w:w="8942" w:type="dxa"/>
          </w:tcPr>
          <w:p>
            <w:pPr>
              <w:pStyle w:val="0"/>
            </w:pPr>
            <w:r>
              <w:rPr>
                <w:sz w:val="24"/>
              </w:rPr>
              <w:t xml:space="preserve">Хорошева Анастасия Владимировна,</w:t>
            </w:r>
          </w:p>
          <w:p>
            <w:pPr>
              <w:pStyle w:val="0"/>
            </w:pPr>
            <w:r>
              <w:rPr>
                <w:sz w:val="24"/>
              </w:rPr>
              <w:t xml:space="preserve">начальник ДКМП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комплекса процессных мероприятий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098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102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gridSpan w:val="5"/>
            <w:tcW w:w="54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учащихся муниципальных учреждений дополнительного образования в сфере культуры, получающих муниципальную услугу дополнительного образования по образовательным программам (в том числе дистанционно)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8079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8149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8149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6589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6589</w:t>
            </w:r>
          </w:p>
        </w:tc>
      </w:tr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зрителей открытых (отчетных) концертов и выставок в МАУ ДО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31625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31625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31625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29945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29945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gridSpan w:val="2"/>
            <w:tcW w:w="2438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gridSpan w:val="6"/>
            <w:tcW w:w="65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43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836891,2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827991,1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827991,1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755955,4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755955,4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4004784,2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ПАСПОРТ</w:t>
      </w:r>
    </w:p>
    <w:p>
      <w:pPr>
        <w:pStyle w:val="2"/>
        <w:jc w:val="center"/>
      </w:pPr>
      <w:r>
        <w:rPr>
          <w:sz w:val="24"/>
        </w:rPr>
        <w:t xml:space="preserve">комплекса процессных мероприятий 5</w:t>
      </w:r>
    </w:p>
    <w:p>
      <w:pPr>
        <w:pStyle w:val="2"/>
        <w:jc w:val="center"/>
      </w:pPr>
      <w:r>
        <w:rPr>
          <w:sz w:val="24"/>
        </w:rPr>
        <w:t xml:space="preserve">"Создание условий для эффективной самореализации молодежи</w:t>
      </w:r>
    </w:p>
    <w:p>
      <w:pPr>
        <w:pStyle w:val="2"/>
        <w:jc w:val="center"/>
      </w:pPr>
      <w:r>
        <w:rPr>
          <w:sz w:val="24"/>
        </w:rPr>
        <w:t xml:space="preserve">города Перми"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(в ред. </w:t>
      </w:r>
      <w:hyperlink w:history="0" r:id="rId114" w:tooltip="Постановление Администрации г. Перми от 15.05.2025 N 329 &quot;О внесении изменений в муниципальную программу &quot;Культура и молодежная политика города Перми&quot;, утвержденную постановлением администрации города Перми от 17.10.2024 N 955&quot; {КонсультантПлюс}">
        <w:r>
          <w:rPr>
            <w:sz w:val="24"/>
            <w:color w:val="0000ff"/>
          </w:rPr>
          <w:t xml:space="preserve">Постановления</w:t>
        </w:r>
      </w:hyperlink>
      <w:r>
        <w:rPr>
          <w:sz w:val="24"/>
        </w:rPr>
        <w:t xml:space="preserve"> Администрации г. Перми</w:t>
      </w:r>
    </w:p>
    <w:p>
      <w:pPr>
        <w:pStyle w:val="0"/>
        <w:jc w:val="center"/>
      </w:pPr>
      <w:r>
        <w:rPr>
          <w:sz w:val="24"/>
        </w:rPr>
        <w:t xml:space="preserve">от 15.05.2025 N 329)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708"/>
        <w:gridCol w:w="340"/>
        <w:gridCol w:w="2476"/>
        <w:gridCol w:w="904"/>
        <w:gridCol w:w="1108"/>
        <w:gridCol w:w="1108"/>
        <w:gridCol w:w="1108"/>
        <w:gridCol w:w="1108"/>
        <w:gridCol w:w="1108"/>
      </w:tblGrid>
      <w:tr>
        <w:tc>
          <w:tcPr>
            <w:tcW w:w="170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</w:t>
            </w:r>
          </w:p>
        </w:tc>
        <w:tc>
          <w:tcPr>
            <w:gridSpan w:val="8"/>
            <w:tcW w:w="9260" w:type="dxa"/>
          </w:tcPr>
          <w:p>
            <w:pPr>
              <w:pStyle w:val="0"/>
            </w:pPr>
            <w:r>
              <w:rPr>
                <w:sz w:val="24"/>
              </w:rPr>
              <w:t xml:space="preserve">Хорошева Анастасия Владимировна, начальник ДКМП</w:t>
            </w:r>
          </w:p>
        </w:tc>
      </w:tr>
      <w:tr>
        <w:tc>
          <w:tcPr>
            <w:tcW w:w="1708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комплекса процессных мероприятий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476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90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gridSpan w:val="5"/>
            <w:tcW w:w="55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476" w:type="dxa"/>
          </w:tcPr>
          <w:p>
            <w:pPr>
              <w:pStyle w:val="0"/>
            </w:pPr>
            <w:r>
              <w:rPr>
                <w:sz w:val="24"/>
              </w:rPr>
              <w:t xml:space="preserve">Численность молодежи, вовлеченной в мероприятия по формированию системы развития талантливой и инициативной молодежи, развития творческого, профессионального, интеллектуального потенциалов молодежи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44702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45802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46002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43402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43542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476" w:type="dxa"/>
          </w:tcPr>
          <w:p>
            <w:pPr>
              <w:pStyle w:val="0"/>
            </w:pPr>
            <w:r>
              <w:rPr>
                <w:sz w:val="24"/>
              </w:rPr>
              <w:t xml:space="preserve">Численность молодежи, вовлеченной в мероприятия, направленные на вовлечение молодежи в инновационную, предпринимательскую и добровольческую деятельность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54190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54290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54490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54590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54690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2476" w:type="dxa"/>
          </w:tcPr>
          <w:p>
            <w:pPr>
              <w:pStyle w:val="0"/>
            </w:pPr>
            <w:r>
              <w:rPr>
                <w:sz w:val="24"/>
              </w:rPr>
              <w:t xml:space="preserve">Численность молодежи, вовлеченной в мероприятия по гражданскому и патриотическому воспитанию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31180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31280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31480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31580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31710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2476" w:type="dxa"/>
          </w:tcPr>
          <w:p>
            <w:pPr>
              <w:pStyle w:val="0"/>
            </w:pPr>
            <w:r>
              <w:rPr>
                <w:sz w:val="24"/>
              </w:rPr>
              <w:t xml:space="preserve">Численность молодежи в возрасте от 14 до 25 лет, вовлеченной в мероприятия по организации занятости молодежи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5570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5570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5570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5570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5570</w:t>
            </w:r>
          </w:p>
        </w:tc>
      </w:tr>
      <w:tr>
        <w:tc>
          <w:tcPr>
            <w:tcW w:w="1708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gridSpan w:val="2"/>
            <w:tcW w:w="2816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 программы</w:t>
            </w:r>
          </w:p>
        </w:tc>
        <w:tc>
          <w:tcPr>
            <w:gridSpan w:val="6"/>
            <w:tcW w:w="64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0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0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0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0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816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74809,1</w:t>
            </w:r>
          </w:p>
        </w:tc>
        <w:tc>
          <w:tcPr>
            <w:tcW w:w="110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74218,0</w:t>
            </w:r>
          </w:p>
        </w:tc>
        <w:tc>
          <w:tcPr>
            <w:tcW w:w="110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74218,0</w:t>
            </w:r>
          </w:p>
        </w:tc>
        <w:tc>
          <w:tcPr>
            <w:tcW w:w="110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73218,0</w:t>
            </w:r>
          </w:p>
        </w:tc>
        <w:tc>
          <w:tcPr>
            <w:tcW w:w="110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73218,0</w:t>
            </w:r>
          </w:p>
        </w:tc>
        <w:tc>
          <w:tcPr>
            <w:tcW w:w="110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369681,1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ПАСПОРТ</w:t>
      </w:r>
    </w:p>
    <w:p>
      <w:pPr>
        <w:pStyle w:val="2"/>
        <w:jc w:val="center"/>
      </w:pPr>
      <w:r>
        <w:rPr>
          <w:sz w:val="24"/>
        </w:rPr>
        <w:t xml:space="preserve">комплекса процессных мероприятий 6</w:t>
      </w:r>
    </w:p>
    <w:p>
      <w:pPr>
        <w:pStyle w:val="2"/>
        <w:jc w:val="center"/>
      </w:pPr>
      <w:r>
        <w:rPr>
          <w:sz w:val="24"/>
        </w:rPr>
        <w:t xml:space="preserve">"Обеспечение деятельности департамента культуры и молодежной</w:t>
      </w:r>
    </w:p>
    <w:p>
      <w:pPr>
        <w:pStyle w:val="2"/>
        <w:jc w:val="center"/>
      </w:pPr>
      <w:r>
        <w:rPr>
          <w:sz w:val="24"/>
        </w:rPr>
        <w:t xml:space="preserve">политики администрации города Перми"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(в ред. </w:t>
      </w:r>
      <w:hyperlink w:history="0" r:id="rId115" w:tooltip="Постановление Администрации г. Перми от 08.10.2025 N 748 &quot;О внесении изменений в муниципальную программу &quot;Культура и молодежная политика города Перми&quot;, утвержденную постановлением администрации города Перми от 17.10.2024 N 955&quot; {КонсультантПлюс}">
        <w:r>
          <w:rPr>
            <w:sz w:val="24"/>
            <w:color w:val="0000ff"/>
          </w:rPr>
          <w:t xml:space="preserve">Постановления</w:t>
        </w:r>
      </w:hyperlink>
      <w:r>
        <w:rPr>
          <w:sz w:val="24"/>
        </w:rPr>
        <w:t xml:space="preserve"> Администрации г. Перми</w:t>
      </w:r>
    </w:p>
    <w:p>
      <w:pPr>
        <w:pStyle w:val="0"/>
        <w:jc w:val="center"/>
      </w:pPr>
      <w:r>
        <w:rPr>
          <w:sz w:val="24"/>
        </w:rPr>
        <w:t xml:space="preserve">от 08.10.2025 N 748)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744"/>
        <w:gridCol w:w="2438"/>
        <w:gridCol w:w="1024"/>
        <w:gridCol w:w="1024"/>
        <w:gridCol w:w="1024"/>
        <w:gridCol w:w="1024"/>
        <w:gridCol w:w="1024"/>
        <w:gridCol w:w="1024"/>
      </w:tblGrid>
      <w:tr>
        <w:tc>
          <w:tcPr>
            <w:tcW w:w="174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</w:t>
            </w:r>
          </w:p>
        </w:tc>
        <w:tc>
          <w:tcPr>
            <w:gridSpan w:val="7"/>
            <w:tcW w:w="8582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Хорошева Анастасия Владимировна,</w:t>
            </w:r>
          </w:p>
          <w:p>
            <w:pPr>
              <w:pStyle w:val="0"/>
            </w:pPr>
            <w:r>
              <w:rPr>
                <w:sz w:val="24"/>
              </w:rPr>
              <w:t xml:space="preserve">начальник ДКМП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tcW w:w="2438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 программы</w:t>
            </w:r>
          </w:p>
        </w:tc>
        <w:tc>
          <w:tcPr>
            <w:gridSpan w:val="6"/>
            <w:tcW w:w="6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243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167107,7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175205,6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175205,6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152615,2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152615,2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822749,3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ПЕРЕЧЕНЬ</w:t>
      </w:r>
    </w:p>
    <w:p>
      <w:pPr>
        <w:pStyle w:val="2"/>
        <w:jc w:val="center"/>
      </w:pPr>
      <w:r>
        <w:rPr>
          <w:sz w:val="24"/>
        </w:rPr>
        <w:t xml:space="preserve">целевых показателей программы, показателей структурных</w:t>
      </w:r>
    </w:p>
    <w:p>
      <w:pPr>
        <w:pStyle w:val="2"/>
        <w:jc w:val="center"/>
      </w:pPr>
      <w:r>
        <w:rPr>
          <w:sz w:val="24"/>
        </w:rPr>
        <w:t xml:space="preserve">элементов муниципальной программы "Культура и молодежная</w:t>
      </w:r>
    </w:p>
    <w:p>
      <w:pPr>
        <w:pStyle w:val="2"/>
        <w:jc w:val="center"/>
      </w:pPr>
      <w:r>
        <w:rPr>
          <w:sz w:val="24"/>
        </w:rPr>
        <w:t xml:space="preserve">политика города Перми"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(в ред. </w:t>
      </w:r>
      <w:hyperlink w:history="0" r:id="rId116" w:tooltip="Постановление Администрации г. Перми от 08.10.2025 N 748 &quot;О внесении изменений в муниципальную программу &quot;Культура и молодежная политика города Перми&quot;, утвержденную постановлением администрации города Перми от 17.10.2024 N 955&quot; {КонсультантПлюс}">
        <w:r>
          <w:rPr>
            <w:sz w:val="24"/>
            <w:color w:val="0000ff"/>
          </w:rPr>
          <w:t xml:space="preserve">Постановления</w:t>
        </w:r>
      </w:hyperlink>
      <w:r>
        <w:rPr>
          <w:sz w:val="24"/>
        </w:rPr>
        <w:t xml:space="preserve"> Администрации г. Перми</w:t>
      </w:r>
    </w:p>
    <w:p>
      <w:pPr>
        <w:pStyle w:val="0"/>
        <w:jc w:val="center"/>
      </w:pPr>
      <w:r>
        <w:rPr>
          <w:sz w:val="24"/>
        </w:rPr>
        <w:t xml:space="preserve">от 08.10.2025 N 748)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64"/>
        <w:gridCol w:w="3064"/>
        <w:gridCol w:w="1204"/>
        <w:gridCol w:w="829"/>
        <w:gridCol w:w="1084"/>
        <w:gridCol w:w="1084"/>
        <w:gridCol w:w="1084"/>
        <w:gridCol w:w="1084"/>
        <w:gridCol w:w="1084"/>
      </w:tblGrid>
      <w:tr>
        <w:tc>
          <w:tcPr>
            <w:tcW w:w="36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306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целевого показателя программы, показателей структурных элементов программы</w:t>
            </w:r>
          </w:p>
        </w:tc>
        <w:tc>
          <w:tcPr>
            <w:tcW w:w="120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Единица измерения</w:t>
            </w:r>
          </w:p>
        </w:tc>
        <w:tc>
          <w:tcPr>
            <w:tcW w:w="82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ФО (ФП)</w:t>
            </w:r>
          </w:p>
        </w:tc>
        <w:tc>
          <w:tcPr>
            <w:gridSpan w:val="5"/>
            <w:tcW w:w="54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tcW w:w="3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30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829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</w:tr>
      <w:tr>
        <w:tc>
          <w:tcPr>
            <w:gridSpan w:val="9"/>
            <w:tcW w:w="1088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Муниципальная программа "Культура и молодежная политика города Перми"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Доля жителей города Перми, удовлетворенных качеством организации досуга, от общей численности опрошенных жителей города Перми, воспользовавшихся услугами в сфере культуры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 89,6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 89,6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 89,6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 89,6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 89,6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посещений мероприятий в сфере культуры и искусства, проводимых на территории города Перми при поддержке администрации города Перми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10793374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11113925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11165401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11645945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11748632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Увеличение числа посещений культурных мероприятий по сравнению с показателем 2019 года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209,7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216,0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217,0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226,3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228,3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Доля молодежи, вовлеченной в общественную жизнь города Перми, от общей численности молодежи города Перми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51,1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52,6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53,5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52,5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52,2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посещений мероприятий в сфере молодежной политики, проводимых на территории города Перми при поддержке администрации города Перми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135642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136942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137542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135142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135512</w:t>
            </w:r>
          </w:p>
        </w:tc>
      </w:tr>
      <w:tr>
        <w:tc>
          <w:tcPr>
            <w:gridSpan w:val="9"/>
            <w:tcW w:w="10881" w:type="dxa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Муниципальные проекты в рамках национальных проектов</w:t>
            </w:r>
          </w:p>
        </w:tc>
      </w:tr>
      <w:tr>
        <w:tc>
          <w:tcPr>
            <w:gridSpan w:val="9"/>
            <w:tcW w:w="10881" w:type="dxa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1 "Семейные ценности и инфраструктура культуры"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306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Переоснащены муниципальные библиотеки по модельному стандарту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gridSpan w:val="9"/>
            <w:tcW w:w="1088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Муниципальные проекты</w:t>
            </w:r>
          </w:p>
        </w:tc>
      </w:tr>
      <w:tr>
        <w:tc>
          <w:tcPr>
            <w:gridSpan w:val="9"/>
            <w:tcW w:w="1088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2 "Капитальные вложения в объекты недвижимого имущества муниципальной собственности в сфере культуры и молодежной политики"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приобретенных в собственность муниципального образования город Пермь нежилых зданий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ДИО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gridSpan w:val="9"/>
            <w:tcW w:w="1088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Комплексы процессных мероприятий</w:t>
            </w:r>
          </w:p>
        </w:tc>
      </w:tr>
      <w:tr>
        <w:tc>
          <w:tcPr>
            <w:gridSpan w:val="9"/>
            <w:tcW w:w="1088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1 "Городские культурно-зрелищные мероприятия"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306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посещений культурно-зрелищных мероприятий на территории города Перми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7989255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8347155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8398631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8880855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8983542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306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Количество проведенных мероприятий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504</w:t>
            </w:r>
          </w:p>
        </w:tc>
      </w:tr>
      <w:tr>
        <w:tc>
          <w:tcPr>
            <w:gridSpan w:val="9"/>
            <w:tcW w:w="1088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2 "Создание условий для осуществления гражданами прав в сфере культуры"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306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посещений спектаклей муниципальных театров и концертных программ муниципальных учреждений концертного типа, в рамках исполнения муниципального задания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288936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288936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288936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288936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288936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306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Численность участников клубных формирований, посещающих муниципальные клубные формирования бесплатно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3474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3474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3474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3474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3474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</w:t>
            </w:r>
          </w:p>
        </w:tc>
        <w:tc>
          <w:tcPr>
            <w:tcW w:w="306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посещений культурно-досуговых и культурно-просветительских мероприятий, выставок, публичных лекций в муниципальных учреждениях, подведомственных ДКМП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872978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835629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835629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835629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835629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</w:t>
            </w:r>
          </w:p>
        </w:tc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посещений муниципальных библиотек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1610580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1610580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1610580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1610580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1610580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</w:t>
            </w:r>
          </w:p>
        </w:tc>
        <w:tc>
          <w:tcPr>
            <w:tcW w:w="306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Количество ОКН и ОМИ, охваченных мероприятиями по сохранению и использованию, находящихся на текущем содержании МАУК "ГЦОП"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278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</w:t>
            </w:r>
          </w:p>
        </w:tc>
        <w:tc>
          <w:tcPr>
            <w:tcW w:w="306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Количество усовершенствованных детских и кукольных театров путем создания новых постановок и (или) улучшения технического оснащения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</w:t>
            </w:r>
          </w:p>
        </w:tc>
        <w:tc>
          <w:tcPr>
            <w:tcW w:w="306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получателей мер поддержки в виде скидки по арендной плате муниципального имущества некоммерческим организациям, осуществляющим деятельность, направленную на решение социально значимых вопросов в сфере культуры и искусства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</w:tr>
      <w:tr>
        <w:tc>
          <w:tcPr>
            <w:gridSpan w:val="9"/>
            <w:tcW w:w="1088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3 "Обеспечение качественно нового уровня развития инфраструктуры"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</w:t>
            </w:r>
          </w:p>
        </w:tc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имущественных комплексов учреждений, в которых проводятся работы по выполнению нормативных требований, устранению предписаний надзорных органов и улучшению материально-технического обеспечения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</w:t>
            </w:r>
          </w:p>
        </w:tc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приобретенного оборудования для осуществления творческой деятельности, в том числе сценического, звукового, осветительного и видеопроекционного, которое приобретено для муниципальных дворцов культуры, центров досуга, клубов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</w:t>
            </w:r>
          </w:p>
        </w:tc>
        <w:tc>
          <w:tcPr>
            <w:tcW w:w="3064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Количество муниципальных учреждений культурно-досугового типа, которыми реализованы мероприятия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gridSpan w:val="9"/>
            <w:tcW w:w="10881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4 "Одаренные дети города Перми"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</w:t>
            </w:r>
          </w:p>
        </w:tc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учащихся муниципальных учреждений дополнительного образования в сфере культуры, получающих муниципальную услугу дополнительного образования по образовательным программам (в том числе дистанционно)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8079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8149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8149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6589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6589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</w:t>
            </w:r>
          </w:p>
        </w:tc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зрителей открытых (отчетных) концертов и выставок в МАУ ДО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31625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31625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31625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29945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29945</w:t>
            </w:r>
          </w:p>
        </w:tc>
      </w:tr>
      <w:tr>
        <w:tc>
          <w:tcPr>
            <w:gridSpan w:val="9"/>
            <w:tcW w:w="10881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5 "Создание условий для эффективной самореализации молодежи города Перми"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</w:t>
            </w:r>
          </w:p>
        </w:tc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Численность молодежи, вовлеченной в мероприятия по формированию системы развития талантливой и инициативной молодежи, развития творческого, профессионального, интеллектуального потенциалов молодежи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44702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45802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46002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43402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43542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</w:t>
            </w:r>
          </w:p>
        </w:tc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Численность молодежи, вовлеченной в мероприятия, направленные на вовлечение молодежи в инновационную, предпринимательскую и добровольческую деятельность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54190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54290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54490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54590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54690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</w:t>
            </w:r>
          </w:p>
        </w:tc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Численность молодежи, вовлеченной в мероприятия по гражданскому и патриотическому воспитанию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31180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31280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31480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31580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31710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</w:t>
            </w:r>
          </w:p>
        </w:tc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Численность молодежи в возрасте от 14 до 25 лет, вовлеченной в мероприятия по организации занятости молодежи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5570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5570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5570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5570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5570</w:t>
            </w:r>
          </w:p>
        </w:tc>
      </w:tr>
    </w:tbl>
    <w:p>
      <w:pPr>
        <w:sectPr>
          <w:headerReference w:type="default" r:id="rId90"/>
          <w:headerReference w:type="first" r:id="rId90"/>
          <w:footerReference w:type="default" r:id="rId91"/>
          <w:footerReference w:type="first" r:id="rId91"/>
          <w:pgSz w:w="16838" w:h="11906" w:orient="landscape"/>
          <w:pgMar w:top="1133" w:right="1440" w:bottom="566" w:left="1440" w:header="0" w:footer="0" w:gutter="0"/>
          <w:titlePg/>
        </w:sectPr>
      </w:pP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ФИНАНСОВОЕ ОБЕСПЕЧЕНИЕ</w:t>
      </w:r>
    </w:p>
    <w:p>
      <w:pPr>
        <w:pStyle w:val="2"/>
        <w:jc w:val="center"/>
      </w:pPr>
      <w:r>
        <w:rPr>
          <w:sz w:val="24"/>
        </w:rPr>
        <w:t xml:space="preserve">реализации муниципальной программы</w:t>
      </w:r>
    </w:p>
    <w:p>
      <w:pPr>
        <w:pStyle w:val="2"/>
        <w:jc w:val="center"/>
      </w:pPr>
      <w:r>
        <w:rPr>
          <w:sz w:val="24"/>
        </w:rPr>
        <w:t xml:space="preserve">"Культура и молодежная политика города Перми"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(в ред. </w:t>
      </w:r>
      <w:hyperlink w:history="0" r:id="rId117" w:tooltip="Постановление Администрации г. Перми от 08.10.2025 N 748 &quot;О внесении изменений в муниципальную программу &quot;Культура и молодежная политика города Перми&quot;, утвержденную постановлением администрации города Перми от 17.10.2024 N 955&quot; {КонсультантПлюс}">
        <w:r>
          <w:rPr>
            <w:sz w:val="24"/>
            <w:color w:val="0000ff"/>
          </w:rPr>
          <w:t xml:space="preserve">Постановления</w:t>
        </w:r>
      </w:hyperlink>
      <w:r>
        <w:rPr>
          <w:sz w:val="24"/>
        </w:rPr>
        <w:t xml:space="preserve"> Администрации г. Перми</w:t>
      </w:r>
    </w:p>
    <w:p>
      <w:pPr>
        <w:pStyle w:val="0"/>
        <w:jc w:val="center"/>
      </w:pPr>
      <w:r>
        <w:rPr>
          <w:sz w:val="24"/>
        </w:rPr>
        <w:t xml:space="preserve">от 08.10.2025 N 748)</w:t>
      </w:r>
    </w:p>
    <w:p>
      <w:pPr>
        <w:pStyle w:val="0"/>
        <w:jc w:val="center"/>
      </w:pPr>
      <w:r>
        <w:rPr>
          <w:sz w:val="24"/>
        </w:rPr>
      </w:r>
    </w:p>
    <w:tbl>
      <w:tblPr>
        <w:tblInd w:w="0" w:type="dxa"/>
        <w:tblW w:w="5000" w:type="pct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869"/>
        <w:gridCol w:w="2314"/>
        <w:gridCol w:w="1909"/>
        <w:gridCol w:w="1144"/>
        <w:gridCol w:w="1144"/>
        <w:gridCol w:w="1144"/>
        <w:gridCol w:w="1144"/>
        <w:gridCol w:w="1144"/>
        <w:gridCol w:w="1264"/>
      </w:tblGrid>
      <w:tr>
        <w:tc>
          <w:tcPr>
            <w:tcW w:w="286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программы, структурного элемента программы, направления расходов</w:t>
            </w:r>
          </w:p>
        </w:tc>
        <w:tc>
          <w:tcPr>
            <w:tcW w:w="23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ФО (ФП), ТО</w:t>
            </w:r>
          </w:p>
        </w:tc>
        <w:tc>
          <w:tcPr>
            <w:tcW w:w="190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gridSpan w:val="6"/>
            <w:tcW w:w="6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Расходы, тыс. руб.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</w:tc>
        <w:tc>
          <w:tcPr>
            <w:tcW w:w="126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vMerge w:val="continue"/>
          </w:tcPr>
          <w:p/>
        </w:tc>
      </w:tr>
      <w:tr>
        <w:tc>
          <w:tcPr>
            <w:tcW w:w="286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</w:tr>
      <w:tr>
        <w:tc>
          <w:tcPr>
            <w:tcW w:w="286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Муниципальная программа города Перми</w:t>
            </w:r>
          </w:p>
        </w:tc>
        <w:tc>
          <w:tcPr>
            <w:tcW w:w="23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3267518,8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2779589,2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2879954,3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2483085,8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2491685,8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13901833,9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3208373,5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2756432,0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2863297,1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2483085,8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2491685,8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13802874,2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 (объем предоставленной меры поддержки в виде скидки по арендной плате)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3058,8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3184,2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3311,6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3444,0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3581,1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16579,7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38919,2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23157,2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16657,2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78733,6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20226,1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20226,1</w:t>
            </w:r>
          </w:p>
        </w:tc>
      </w:tr>
      <w:tr>
        <w:tc>
          <w:tcPr>
            <w:gridSpan w:val="9"/>
            <w:tcW w:w="1407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Муниципальные проекты в рамках национальных проектов</w:t>
            </w:r>
          </w:p>
        </w:tc>
      </w:tr>
      <w:tr>
        <w:tc>
          <w:tcPr>
            <w:tcW w:w="286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1 "Семейные ценности и инфраструктура культуры"</w:t>
            </w:r>
          </w:p>
        </w:tc>
        <w:tc>
          <w:tcPr>
            <w:tcW w:w="23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16016,0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16016,0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640,0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640,0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15360,0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15360,0</w:t>
            </w:r>
          </w:p>
        </w:tc>
      </w:tr>
      <w:tr>
        <w:tc>
          <w:tcPr>
            <w:tcW w:w="286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 "Создание модельных муниципальных библиотек"</w:t>
            </w:r>
          </w:p>
        </w:tc>
        <w:tc>
          <w:tcPr>
            <w:tcW w:w="23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16016,0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16016,0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640,0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640,0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15360,0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15360,0</w:t>
            </w:r>
          </w:p>
        </w:tc>
      </w:tr>
      <w:tr>
        <w:tc>
          <w:tcPr>
            <w:gridSpan w:val="9"/>
            <w:tcW w:w="1407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Муниципальные проекты</w:t>
            </w:r>
          </w:p>
        </w:tc>
      </w:tr>
      <w:tr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2 "Капитальные вложения в объекты недвижимого имущества муниципальной собственности в сфере культуры и молодежной политики"</w:t>
            </w:r>
          </w:p>
        </w:tc>
        <w:tc>
          <w:tcPr>
            <w:tcW w:w="231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260000,0</w:t>
            </w:r>
          </w:p>
        </w:tc>
      </w:tr>
      <w:tr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2.1 "Приобретение в собственность муниципального образования город Пермь нежилого здания"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ДИО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260000,0</w:t>
            </w:r>
          </w:p>
        </w:tc>
      </w:tr>
      <w:tr>
        <w:tc>
          <w:tcPr>
            <w:gridSpan w:val="9"/>
            <w:tcW w:w="1407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Комплексы процессных мероприятий</w:t>
            </w:r>
          </w:p>
        </w:tc>
      </w:tr>
      <w:tr>
        <w:tc>
          <w:tcPr>
            <w:tcW w:w="286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1 "Городские культурно-зрелищные мероприятия"</w:t>
            </w:r>
          </w:p>
        </w:tc>
        <w:tc>
          <w:tcPr>
            <w:tcW w:w="23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462023,3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307958,5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333530,1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243876,9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242476,9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1589865,7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445366,1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284801,3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316872,9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243876,9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242476,9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1533394,1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16657,2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23157,2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16657,2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56471,6</w:t>
            </w:r>
          </w:p>
        </w:tc>
      </w:tr>
      <w:tr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 "Организация и проведение культурно-массовых мероприятий (иные зрелищные мероприятия), в том числе направленных на укрепление духовно-нравственных и культурных ценностей"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126440,0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126440,0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126440,0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126440,0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126440,0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632200,0</w:t>
            </w:r>
          </w:p>
        </w:tc>
      </w:tr>
      <w:tr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1.2 "Культурно-зрелищные мероприятия на территории города Перми", всего</w:t>
            </w:r>
          </w:p>
        </w:tc>
        <w:tc>
          <w:tcPr>
            <w:tcW w:w="231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318926,1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158354,8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190432,9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117436,9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116036,9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901187,6</w:t>
            </w:r>
          </w:p>
        </w:tc>
      </w:tr>
      <w:tr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в том числе:</w:t>
            </w:r>
          </w:p>
        </w:tc>
        <w:tc>
          <w:tcPr>
            <w:tcW w:w="231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6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286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301366,2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142134,6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177202,7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104806,7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104806,7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830316,9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Дзержинского района города Перми (далее - АДР)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2415,0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3378,0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1788,0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1788,0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1788,0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11157,0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Индустриального района города Перми (далее - АИР)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1040,1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1040,1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1740,1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1040,1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1040,1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5900,5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Кировского района города Перми (далее - АКР)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5106,1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1902,1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1202,1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1202,1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1202,1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10614,5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Ленинского района города Перми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(далее - АЛР)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966,0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2030,0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Мотовилихинского района города Перми (далее - АМР)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2952,6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3552,6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3552,6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2952,6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2252,6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15263,0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Орджоникидзевского района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(далее - АОР)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2129,6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1030,9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1030,9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1030,9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1030,9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6253,2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Свердловского района города Перми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(далее - АСР)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2223,3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2923,3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2223,3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2223,3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2223,3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11816,5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поселка Новые Ляды города Перми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(далее - АНЛ)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1427,2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1427,2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1427,2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2127,2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1427,2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7836,0</w:t>
            </w:r>
          </w:p>
        </w:tc>
      </w:tr>
      <w:tr>
        <w:tc>
          <w:tcPr>
            <w:tcW w:w="286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1.3 "Организация и проведение мероприятий в сфере культуры на территории Пермского края", всего</w:t>
            </w:r>
          </w:p>
        </w:tc>
        <w:tc>
          <w:tcPr>
            <w:tcW w:w="231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16657,2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23163,7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16657,2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56478,1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16657,2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23157,2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16657,2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56471,6</w:t>
            </w:r>
          </w:p>
        </w:tc>
      </w:tr>
      <w:tr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в том числе</w:t>
            </w:r>
          </w:p>
        </w:tc>
        <w:tc>
          <w:tcPr>
            <w:tcW w:w="231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286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3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16657,2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6506,5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23163,7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16657,2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23157,2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департамент дорог и благоустройства администрации города Перми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16657,2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16657,2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33314,4</w:t>
            </w:r>
          </w:p>
        </w:tc>
      </w:tr>
      <w:tr>
        <w:tc>
          <w:tcPr>
            <w:tcW w:w="286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2 "Создание условий для осуществления гражданами прав в сфере культуры"</w:t>
            </w:r>
          </w:p>
        </w:tc>
        <w:tc>
          <w:tcPr>
            <w:tcW w:w="23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1055415,5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1017111,3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1027153,5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1027153,5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1037153,5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5163987,3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1048927,4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1017111,3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1027153,5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1027153,5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1037153,5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5157499,2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 (объем предоставленной меры поддержки в виде скидки по арендной плате)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3058,8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3184,2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3311,6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3444,0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3581,1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16579,7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1622,0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1622,0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4866,1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4866,1</w:t>
            </w:r>
          </w:p>
        </w:tc>
      </w:tr>
      <w:tr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2.1 "Оказание услуг театрально-сценического искусства, концертной деятельности, проведение работ по организации деятельности клубных формирований и формирований самодеятельного народного творчества, работ по организации и проведению культурно-массовых мероприятий"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697876,1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690001,4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699944,5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699944,5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709944,5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3497711,0</w:t>
            </w:r>
          </w:p>
        </w:tc>
      </w:tr>
      <w:tr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2.2 "Создание концертных и театральных постановок, организация и обеспечение участия в творческих проектах"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22471,9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15996,5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16095,6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16095,6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16095,6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86755,2</w:t>
            </w:r>
          </w:p>
        </w:tc>
      </w:tr>
      <w:tr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2.3 "Оказание услуг библиотечного обслуживания"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294521,7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294521,7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294521,7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294521,7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294521,7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4"/>
              </w:rPr>
              <w:t xml:space="preserve">1472608,5</w:t>
            </w:r>
          </w:p>
        </w:tc>
      </w:tr>
      <w:tr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2.4 "Оказание услуг по изучению, сохранению, использованию</w:t>
            </w:r>
          </w:p>
          <w:p>
            <w:pPr>
              <w:pStyle w:val="0"/>
            </w:pPr>
            <w:r>
              <w:rPr>
                <w:sz w:val="24"/>
              </w:rPr>
              <w:t xml:space="preserve">и популяризации объектов культурного наследия, объектов монументального искусства"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16591,7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16591,7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16591,7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16591,7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16591,7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82958,5</w:t>
            </w:r>
          </w:p>
        </w:tc>
      </w:tr>
      <w:tr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2.5 "Повышение фонда оплаты труда"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17400,5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17400,5</w:t>
            </w:r>
          </w:p>
        </w:tc>
      </w:tr>
      <w:tr>
        <w:tc>
          <w:tcPr>
            <w:tcW w:w="286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2.6 "Поддержка творческой деятельности и техническое оснащение детских и кукольных театров"</w:t>
            </w:r>
          </w:p>
        </w:tc>
        <w:tc>
          <w:tcPr>
            <w:tcW w:w="23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6553,6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6553,6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1622,0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1622,0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4866,1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4866,1</w:t>
            </w:r>
          </w:p>
        </w:tc>
      </w:tr>
      <w:tr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2.7 "Предоставление мер поддержки в виде скидки по арендной плате муниципального имущества некоммерческим организациям, осуществляющим деятельность, направленную на решение социально значимых вопросов в сфере культуры и искусства"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 (объем предоставленной меры поддержки в виде скидки по арендной плате)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3058,8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3184,2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3311,6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3444,0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3581,1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16579,7</w:t>
            </w:r>
          </w:p>
        </w:tc>
      </w:tr>
      <w:tr>
        <w:tc>
          <w:tcPr>
            <w:tcW w:w="286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3 "Обеспечение качественно нового уровня развития инфраструктуры"</w:t>
            </w:r>
          </w:p>
        </w:tc>
        <w:tc>
          <w:tcPr>
            <w:tcW w:w="23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395256,0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377104,7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441856,0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230266,8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230266,8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1674750,3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375256,0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377104,7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441856,0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230266,8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230266,8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1654750,3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20000,0</w:t>
            </w:r>
          </w:p>
        </w:tc>
      </w:tr>
      <w:tr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3.1 "Сохранение историко-культурного наследия"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76955,1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2317,0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2317,0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2317,0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86223,1</w:t>
            </w:r>
          </w:p>
        </w:tc>
      </w:tr>
      <w:tr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3.2 "Взносы на капитальный ремонт общего имущества в многоквартирных домах"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2306,3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2306,3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2306,3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1779,2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1779,2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10477,3</w:t>
            </w:r>
          </w:p>
        </w:tc>
      </w:tr>
      <w:tr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3.3 "Выполнение предписаний надзорных органов, приведение в нормативное состояние и улучшение материально-технического обеспечения", всего:</w:t>
            </w:r>
          </w:p>
        </w:tc>
        <w:tc>
          <w:tcPr>
            <w:tcW w:w="231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275994,6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372481,4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437232,7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226170,6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226170,6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1538049,9</w:t>
            </w:r>
          </w:p>
        </w:tc>
      </w:tr>
      <w:tr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в том числе</w:t>
            </w:r>
          </w:p>
        </w:tc>
        <w:tc>
          <w:tcPr>
            <w:tcW w:w="231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275994,6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372481,4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276153,5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226170,6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226170,6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1376970,7</w:t>
            </w:r>
          </w:p>
        </w:tc>
      </w:tr>
      <w:tr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управление капитального строительства администрации города Перми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161079,2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161079,2</w:t>
            </w:r>
          </w:p>
        </w:tc>
      </w:tr>
      <w:tr>
        <w:tc>
          <w:tcPr>
            <w:tcW w:w="286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3.4 "Оснащение оборудованием муниципальных дворцов культуры, центров досуга, клубов"</w:t>
            </w:r>
          </w:p>
        </w:tc>
        <w:tc>
          <w:tcPr>
            <w:tcW w:w="23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20000,0</w:t>
            </w:r>
          </w:p>
        </w:tc>
      </w:tr>
      <w:tr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4 "Одаренные дети города Перми"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836891,2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827991,1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827991,1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755955,4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755955,4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4004784,2</w:t>
            </w:r>
          </w:p>
        </w:tc>
      </w:tr>
      <w:tr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4.1 "Оказание услуг по реализации дополнительных образовательных программ в области культуры и искусств"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794209,6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799063,8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799063,8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728732,5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728732,5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3849802,2</w:t>
            </w:r>
          </w:p>
        </w:tc>
      </w:tr>
      <w:tr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4.2 "Повышение фонда оплаты труда"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13020,4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13020,4</w:t>
            </w:r>
          </w:p>
        </w:tc>
      </w:tr>
      <w:tr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4.3 "Мероприятия в сфере дополнительного образования детей в области искусств"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4985,0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4985,0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4985,0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4985,0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4985,0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24925,0</w:t>
            </w:r>
          </w:p>
        </w:tc>
      </w:tr>
      <w:tr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4.4 "Предоставление мер социальной поддержки руководителям и педагогическим работникам муниципальных образовательных учреждений города Перми"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24196,2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23462,3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23462,3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21757,9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21757,9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114636,6</w:t>
            </w:r>
          </w:p>
        </w:tc>
      </w:tr>
      <w:tr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4.5 "Выплата стипендий одаренным детям, обучающимся</w:t>
            </w:r>
          </w:p>
          <w:p>
            <w:pPr>
              <w:pStyle w:val="0"/>
            </w:pPr>
            <w:r>
              <w:rPr>
                <w:sz w:val="24"/>
              </w:rPr>
              <w:t xml:space="preserve">в образовательных учреждениях дополнительного образования детей в сфере культуры города Перми"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2400,0</w:t>
            </w:r>
          </w:p>
        </w:tc>
      </w:tr>
      <w:tr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5 "Создание условий для эффективной самореализации молодежи города Перми"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74809,1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74218,0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74218,0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73218,0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73218,0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369681,1</w:t>
            </w:r>
          </w:p>
        </w:tc>
      </w:tr>
      <w:tr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5.1 "Выполнение муниципальных работ в сфере молодежной политики"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32699,3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33956,5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33956,5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33956,5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33956,5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168525,3</w:t>
            </w:r>
          </w:p>
        </w:tc>
      </w:tr>
      <w:tr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5.2 "Повышение фонда оплаты труда"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1192,0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1192,0</w:t>
            </w:r>
          </w:p>
        </w:tc>
      </w:tr>
      <w:tr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5.3 "Поддержка инициативной</w:t>
            </w:r>
          </w:p>
          <w:p>
            <w:pPr>
              <w:pStyle w:val="0"/>
            </w:pPr>
            <w:r>
              <w:rPr>
                <w:sz w:val="24"/>
              </w:rPr>
              <w:t xml:space="preserve">и талантливой молодежи"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3999,6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3249,6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3249,6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2249,6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2249,6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14998,0</w:t>
            </w:r>
          </w:p>
        </w:tc>
      </w:tr>
      <w:tr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5.4 "Субсидии некоммерческим организациям, не являющимся государственными (муниципальными) учреждениями, выполняющим муниципальные работы в сфере молодежной политики"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2333,1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2426,8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2426,8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2426,8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2426,8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12040,3</w:t>
            </w:r>
          </w:p>
        </w:tc>
      </w:tr>
      <w:tr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5.5 "Организация занятости молодежи"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6705,9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6705,9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6705,9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6705,9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6705,9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33529,5</w:t>
            </w:r>
          </w:p>
        </w:tc>
      </w:tr>
      <w:tr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5.6 "Субсидии некоммерческим организациям, не являющимся государственными (муниципальными) учреждениями, выполняющим работы по организации занятости молодежи", всего</w:t>
            </w:r>
          </w:p>
        </w:tc>
        <w:tc>
          <w:tcPr>
            <w:tcW w:w="231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27879,2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27879,2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27879,2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27879,2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27879,2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139396,0</w:t>
            </w:r>
          </w:p>
        </w:tc>
      </w:tr>
      <w:tr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в том числе:</w:t>
            </w:r>
          </w:p>
        </w:tc>
        <w:tc>
          <w:tcPr>
            <w:tcW w:w="231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</w:tr>
      <w:tr>
        <w:tc>
          <w:tcPr>
            <w:tcW w:w="286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АДР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4346,4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4346,4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4346,4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4346,4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4346,4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21732,0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АИР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4781,1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4781,1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4781,1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4781,1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4781,1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23905,5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АКР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3353,0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3353,0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3353,0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3353,0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3353,0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16765,0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АЛР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1241,8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1241,8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1241,8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1241,8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1241,8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6209,0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АМР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5277,8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5277,8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5277,8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5277,8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5277,8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26389,0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АОР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3353,0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3353,0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3353,0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3353,0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3353,0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16765,0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АСР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5215,7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5215,7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5215,7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5215,7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5215,7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26078,5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АНЛ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1552,0</w:t>
            </w:r>
          </w:p>
        </w:tc>
      </w:tr>
      <w:tr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6 "Обеспечение деятельности департамента культуры и молодежной политики администрации города Перми"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167107,7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175205,6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175205,6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152615,2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152615,2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822749,3</w:t>
            </w:r>
          </w:p>
        </w:tc>
      </w:tr>
      <w:tr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6.1 "Содержание муниципальных органов города Перми"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40392,9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42622,0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42622,0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36274,3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36274,3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198185,5</w:t>
            </w:r>
          </w:p>
        </w:tc>
      </w:tr>
      <w:tr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6.2 "Содержание муниципального казенного учреждения "Центр бухгалтерского учета и отчетности в сфере культуры и молодежной политики" города Перми"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126714,8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132583,6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132583,6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116340,9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116340,9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624563,8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90"/>
      <w:headerReference w:type="first" r:id="rId90"/>
      <w:footerReference w:type="default" r:id="rId91"/>
      <w:footerReference w:type="first" r:id="rId91"/>
      <w:pgSz w:w="16838" w:h="11906" w:orient="landscape"/>
      <w:pgMar w:top="1133" w:right="397" w:bottom="566" w:left="397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footer2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170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Администрации г. Перми от 17.10.2024 N 955</w:t>
            <w:br/>
            <w:t>(ред. от 08.10.2025)</w:t>
            <w:br/>
            <w:t>"Об утверждении муниципальной программы "К...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20.10.2025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header2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190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Администрации г. Перми от 17.10.2024 N 955</w:t>
            <w:br/>
            <w:t>(ред. от 08.10.2025)</w:t>
            <w:br/>
            <w:t>"Об утверждении муниципальной программы "К...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20.10.2025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</w:styles>
</file>

<file path=word/_rels/document.xml.rels><?xml version="1.0" encoding="UTF-8" standalone="yes"?>
<Relationships xmlns="http://schemas.openxmlformats.org/package/2006/relationships">
	<Relationship Id="rId1" Type="http://schemas.openxmlformats.org/officeDocument/2006/relationships/styles" Target="styles.xml"/>
	<Relationship Id="rId2" Type="http://schemas.openxmlformats.org/officeDocument/2006/relationships/image" Target="media/image1.png"/>
	<Relationship Id="rId3" Type="http://schemas.openxmlformats.org/officeDocument/2006/relationships/hyperlink" Target="https://www.consultant.ru" TargetMode = "External"/>
	<Relationship Id="rId4" Type="http://schemas.openxmlformats.org/officeDocument/2006/relationships/hyperlink" Target="https://www.consultant.ru" TargetMode = "External"/>
	<Relationship Id="rId5" Type="http://schemas.openxmlformats.org/officeDocument/2006/relationships/header" Target="header1.xml"/>
	<Relationship Id="rId6" Type="http://schemas.openxmlformats.org/officeDocument/2006/relationships/footer" Target="footer1.xml"/>
	<Relationship Id="rId7" Type="http://schemas.openxmlformats.org/officeDocument/2006/relationships/hyperlink" Target="http://df-consperm.gorodperm.ru/cons/cgi/online.cgi?req=doc&amp;base=RLAW368&amp;n=203758&amp;date=20.10.2025&amp;dst=100005&amp;field=134" TargetMode = "External"/>
	<Relationship Id="rId8" Type="http://schemas.openxmlformats.org/officeDocument/2006/relationships/hyperlink" Target="http://df-consperm.gorodperm.ru/cons/cgi/online.cgi?req=doc&amp;base=RLAW368&amp;n=206547&amp;date=20.10.2025&amp;dst=100005&amp;field=134" TargetMode = "External"/>
	<Relationship Id="rId9" Type="http://schemas.openxmlformats.org/officeDocument/2006/relationships/hyperlink" Target="http://df-consperm.gorodperm.ru/cons/cgi/online.cgi?req=doc&amp;base=RLAW368&amp;n=207480&amp;date=20.10.2025&amp;dst=100005&amp;field=134" TargetMode = "External"/>
	<Relationship Id="rId10" Type="http://schemas.openxmlformats.org/officeDocument/2006/relationships/hyperlink" Target="http://df-consperm.gorodperm.ru/cons/cgi/online.cgi?req=doc&amp;base=RLAW368&amp;n=208598&amp;date=20.10.2025&amp;dst=100005&amp;field=134" TargetMode = "External"/>
	<Relationship Id="rId11" Type="http://schemas.openxmlformats.org/officeDocument/2006/relationships/hyperlink" Target="http://df-consperm.gorodperm.ru/cons/cgi/online.cgi?req=doc&amp;base=RLAW368&amp;n=210486&amp;date=20.10.2025&amp;dst=100005&amp;field=134" TargetMode = "External"/>
	<Relationship Id="rId12" Type="http://schemas.openxmlformats.org/officeDocument/2006/relationships/hyperlink" Target="http://df-consperm.gorodperm.ru/cons/cgi/online.cgi?req=doc&amp;base=RLAW368&amp;n=213103&amp;date=20.10.2025&amp;dst=100005&amp;field=134" TargetMode = "External"/>
	<Relationship Id="rId13" Type="http://schemas.openxmlformats.org/officeDocument/2006/relationships/hyperlink" Target="http://df-consperm.gorodperm.ru/cons/cgi/online.cgi?req=doc&amp;base=LAW&amp;n=511241&amp;date=20.10.2025&amp;dst=7419&amp;field=134" TargetMode = "External"/>
	<Relationship Id="rId14" Type="http://schemas.openxmlformats.org/officeDocument/2006/relationships/hyperlink" Target="http://df-consperm.gorodperm.ru/cons/cgi/online.cgi?req=doc&amp;base=LAW&amp;n=501480&amp;date=20.10.2025" TargetMode = "External"/>
	<Relationship Id="rId15" Type="http://schemas.openxmlformats.org/officeDocument/2006/relationships/hyperlink" Target="http://df-consperm.gorodperm.ru/cons/cgi/online.cgi?req=doc&amp;base=RLAW368&amp;n=206334&amp;date=20.10.2025&amp;dst=100022&amp;field=134" TargetMode = "External"/>
	<Relationship Id="rId16" Type="http://schemas.openxmlformats.org/officeDocument/2006/relationships/hyperlink" Target="http://df-consperm.gorodperm.ru/cons/cgi/online.cgi?req=doc&amp;base=RLAW368&amp;n=212350&amp;date=20.10.2025&amp;dst=100138&amp;field=134" TargetMode = "External"/>
	<Relationship Id="rId17" Type="http://schemas.openxmlformats.org/officeDocument/2006/relationships/hyperlink" Target="http://df-consperm.gorodperm.ru/cons/cgi/online.cgi?req=doc&amp;base=RLAW368&amp;n=204908&amp;date=20.10.2025" TargetMode = "External"/>
	<Relationship Id="rId18" Type="http://schemas.openxmlformats.org/officeDocument/2006/relationships/hyperlink" Target="http://df-consperm.gorodperm.ru/cons/cgi/online.cgi?req=doc&amp;base=RLAW368&amp;n=162058&amp;date=20.10.2025" TargetMode = "External"/>
	<Relationship Id="rId19" Type="http://schemas.openxmlformats.org/officeDocument/2006/relationships/hyperlink" Target="http://df-consperm.gorodperm.ru/cons/cgi/online.cgi?req=doc&amp;base=RLAW368&amp;n=163744&amp;date=20.10.2025" TargetMode = "External"/>
	<Relationship Id="rId20" Type="http://schemas.openxmlformats.org/officeDocument/2006/relationships/hyperlink" Target="http://df-consperm.gorodperm.ru/cons/cgi/online.cgi?req=doc&amp;base=RLAW368&amp;n=165109&amp;date=20.10.2025" TargetMode = "External"/>
	<Relationship Id="rId21" Type="http://schemas.openxmlformats.org/officeDocument/2006/relationships/hyperlink" Target="http://df-consperm.gorodperm.ru/cons/cgi/online.cgi?req=doc&amp;base=RLAW368&amp;n=165690&amp;date=20.10.2025" TargetMode = "External"/>
	<Relationship Id="rId22" Type="http://schemas.openxmlformats.org/officeDocument/2006/relationships/hyperlink" Target="http://df-consperm.gorodperm.ru/cons/cgi/online.cgi?req=doc&amp;base=RLAW368&amp;n=166941&amp;date=20.10.2025" TargetMode = "External"/>
	<Relationship Id="rId23" Type="http://schemas.openxmlformats.org/officeDocument/2006/relationships/hyperlink" Target="http://df-consperm.gorodperm.ru/cons/cgi/online.cgi?req=doc&amp;base=RLAW368&amp;n=167878&amp;date=20.10.2025" TargetMode = "External"/>
	<Relationship Id="rId24" Type="http://schemas.openxmlformats.org/officeDocument/2006/relationships/hyperlink" Target="http://df-consperm.gorodperm.ru/cons/cgi/online.cgi?req=doc&amp;base=RLAW368&amp;n=168889&amp;date=20.10.2025" TargetMode = "External"/>
	<Relationship Id="rId25" Type="http://schemas.openxmlformats.org/officeDocument/2006/relationships/hyperlink" Target="http://df-consperm.gorodperm.ru/cons/cgi/online.cgi?req=doc&amp;base=RLAW368&amp;n=170942&amp;date=20.10.2025" TargetMode = "External"/>
	<Relationship Id="rId26" Type="http://schemas.openxmlformats.org/officeDocument/2006/relationships/hyperlink" Target="http://df-consperm.gorodperm.ru/cons/cgi/online.cgi?req=doc&amp;base=RLAW368&amp;n=171615&amp;date=20.10.2025" TargetMode = "External"/>
	<Relationship Id="rId27" Type="http://schemas.openxmlformats.org/officeDocument/2006/relationships/hyperlink" Target="http://df-consperm.gorodperm.ru/cons/cgi/online.cgi?req=doc&amp;base=RLAW368&amp;n=172208&amp;date=20.10.2025" TargetMode = "External"/>
	<Relationship Id="rId28" Type="http://schemas.openxmlformats.org/officeDocument/2006/relationships/hyperlink" Target="http://df-consperm.gorodperm.ru/cons/cgi/online.cgi?req=doc&amp;base=RLAW368&amp;n=172797&amp;date=20.10.2025" TargetMode = "External"/>
	<Relationship Id="rId29" Type="http://schemas.openxmlformats.org/officeDocument/2006/relationships/hyperlink" Target="http://df-consperm.gorodperm.ru/cons/cgi/online.cgi?req=doc&amp;base=RLAW368&amp;n=173586&amp;date=20.10.2025" TargetMode = "External"/>
	<Relationship Id="rId30" Type="http://schemas.openxmlformats.org/officeDocument/2006/relationships/hyperlink" Target="http://df-consperm.gorodperm.ru/cons/cgi/online.cgi?req=doc&amp;base=RLAW368&amp;n=174872&amp;date=20.10.2025" TargetMode = "External"/>
	<Relationship Id="rId31" Type="http://schemas.openxmlformats.org/officeDocument/2006/relationships/hyperlink" Target="http://df-consperm.gorodperm.ru/cons/cgi/online.cgi?req=doc&amp;base=RLAW368&amp;n=175419&amp;date=20.10.2025" TargetMode = "External"/>
	<Relationship Id="rId32" Type="http://schemas.openxmlformats.org/officeDocument/2006/relationships/hyperlink" Target="http://df-consperm.gorodperm.ru/cons/cgi/online.cgi?req=doc&amp;base=RLAW368&amp;n=175424&amp;date=20.10.2025" TargetMode = "External"/>
	<Relationship Id="rId33" Type="http://schemas.openxmlformats.org/officeDocument/2006/relationships/hyperlink" Target="http://df-consperm.gorodperm.ru/cons/cgi/online.cgi?req=doc&amp;base=RLAW368&amp;n=175807&amp;date=20.10.2025" TargetMode = "External"/>
	<Relationship Id="rId34" Type="http://schemas.openxmlformats.org/officeDocument/2006/relationships/hyperlink" Target="http://df-consperm.gorodperm.ru/cons/cgi/online.cgi?req=doc&amp;base=RLAW368&amp;n=176878&amp;date=20.10.2025" TargetMode = "External"/>
	<Relationship Id="rId35" Type="http://schemas.openxmlformats.org/officeDocument/2006/relationships/hyperlink" Target="http://df-consperm.gorodperm.ru/cons/cgi/online.cgi?req=doc&amp;base=RLAW368&amp;n=177277&amp;date=20.10.2025" TargetMode = "External"/>
	<Relationship Id="rId36" Type="http://schemas.openxmlformats.org/officeDocument/2006/relationships/hyperlink" Target="http://df-consperm.gorodperm.ru/cons/cgi/online.cgi?req=doc&amp;base=RLAW368&amp;n=178433&amp;date=20.10.2025" TargetMode = "External"/>
	<Relationship Id="rId37" Type="http://schemas.openxmlformats.org/officeDocument/2006/relationships/hyperlink" Target="http://df-consperm.gorodperm.ru/cons/cgi/online.cgi?req=doc&amp;base=RLAW368&amp;n=179243&amp;date=20.10.2025" TargetMode = "External"/>
	<Relationship Id="rId38" Type="http://schemas.openxmlformats.org/officeDocument/2006/relationships/hyperlink" Target="http://df-consperm.gorodperm.ru/cons/cgi/online.cgi?req=doc&amp;base=RLAW368&amp;n=181023&amp;date=20.10.2025" TargetMode = "External"/>
	<Relationship Id="rId39" Type="http://schemas.openxmlformats.org/officeDocument/2006/relationships/hyperlink" Target="http://df-consperm.gorodperm.ru/cons/cgi/online.cgi?req=doc&amp;base=RLAW368&amp;n=181720&amp;date=20.10.2025" TargetMode = "External"/>
	<Relationship Id="rId40" Type="http://schemas.openxmlformats.org/officeDocument/2006/relationships/hyperlink" Target="http://df-consperm.gorodperm.ru/cons/cgi/online.cgi?req=doc&amp;base=RLAW368&amp;n=182520&amp;date=20.10.2025" TargetMode = "External"/>
	<Relationship Id="rId41" Type="http://schemas.openxmlformats.org/officeDocument/2006/relationships/hyperlink" Target="http://df-consperm.gorodperm.ru/cons/cgi/online.cgi?req=doc&amp;base=RLAW368&amp;n=184306&amp;date=20.10.2025" TargetMode = "External"/>
	<Relationship Id="rId42" Type="http://schemas.openxmlformats.org/officeDocument/2006/relationships/hyperlink" Target="http://df-consperm.gorodperm.ru/cons/cgi/online.cgi?req=doc&amp;base=RLAW368&amp;n=186020&amp;date=20.10.2025" TargetMode = "External"/>
	<Relationship Id="rId43" Type="http://schemas.openxmlformats.org/officeDocument/2006/relationships/hyperlink" Target="http://df-consperm.gorodperm.ru/cons/cgi/online.cgi?req=doc&amp;base=RLAW368&amp;n=186365&amp;date=20.10.2025" TargetMode = "External"/>
	<Relationship Id="rId44" Type="http://schemas.openxmlformats.org/officeDocument/2006/relationships/hyperlink" Target="http://df-consperm.gorodperm.ru/cons/cgi/online.cgi?req=doc&amp;base=RLAW368&amp;n=186927&amp;date=20.10.2025" TargetMode = "External"/>
	<Relationship Id="rId45" Type="http://schemas.openxmlformats.org/officeDocument/2006/relationships/hyperlink" Target="http://df-consperm.gorodperm.ru/cons/cgi/online.cgi?req=doc&amp;base=RLAW368&amp;n=188211&amp;date=20.10.2025" TargetMode = "External"/>
	<Relationship Id="rId46" Type="http://schemas.openxmlformats.org/officeDocument/2006/relationships/hyperlink" Target="http://df-consperm.gorodperm.ru/cons/cgi/online.cgi?req=doc&amp;base=RLAW368&amp;n=188584&amp;date=20.10.2025" TargetMode = "External"/>
	<Relationship Id="rId47" Type="http://schemas.openxmlformats.org/officeDocument/2006/relationships/hyperlink" Target="http://df-consperm.gorodperm.ru/cons/cgi/online.cgi?req=doc&amp;base=RLAW368&amp;n=188602&amp;date=20.10.2025" TargetMode = "External"/>
	<Relationship Id="rId48" Type="http://schemas.openxmlformats.org/officeDocument/2006/relationships/hyperlink" Target="http://df-consperm.gorodperm.ru/cons/cgi/online.cgi?req=doc&amp;base=RLAW368&amp;n=189155&amp;date=20.10.2025" TargetMode = "External"/>
	<Relationship Id="rId49" Type="http://schemas.openxmlformats.org/officeDocument/2006/relationships/hyperlink" Target="http://df-consperm.gorodperm.ru/cons/cgi/online.cgi?req=doc&amp;base=RLAW368&amp;n=189660&amp;date=20.10.2025" TargetMode = "External"/>
	<Relationship Id="rId50" Type="http://schemas.openxmlformats.org/officeDocument/2006/relationships/hyperlink" Target="http://df-consperm.gorodperm.ru/cons/cgi/online.cgi?req=doc&amp;base=RLAW368&amp;n=189686&amp;date=20.10.2025" TargetMode = "External"/>
	<Relationship Id="rId51" Type="http://schemas.openxmlformats.org/officeDocument/2006/relationships/hyperlink" Target="http://df-consperm.gorodperm.ru/cons/cgi/online.cgi?req=doc&amp;base=RLAW368&amp;n=189764&amp;date=20.10.2025" TargetMode = "External"/>
	<Relationship Id="rId52" Type="http://schemas.openxmlformats.org/officeDocument/2006/relationships/hyperlink" Target="http://df-consperm.gorodperm.ru/cons/cgi/online.cgi?req=doc&amp;base=RLAW368&amp;n=190998&amp;date=20.10.2025" TargetMode = "External"/>
	<Relationship Id="rId53" Type="http://schemas.openxmlformats.org/officeDocument/2006/relationships/hyperlink" Target="http://df-consperm.gorodperm.ru/cons/cgi/online.cgi?req=doc&amp;base=RLAW368&amp;n=192497&amp;date=20.10.2025" TargetMode = "External"/>
	<Relationship Id="rId54" Type="http://schemas.openxmlformats.org/officeDocument/2006/relationships/hyperlink" Target="http://df-consperm.gorodperm.ru/cons/cgi/online.cgi?req=doc&amp;base=RLAW368&amp;n=193708&amp;date=20.10.2025" TargetMode = "External"/>
	<Relationship Id="rId55" Type="http://schemas.openxmlformats.org/officeDocument/2006/relationships/hyperlink" Target="http://df-consperm.gorodperm.ru/cons/cgi/online.cgi?req=doc&amp;base=RLAW368&amp;n=194707&amp;date=20.10.2025" TargetMode = "External"/>
	<Relationship Id="rId56" Type="http://schemas.openxmlformats.org/officeDocument/2006/relationships/hyperlink" Target="http://df-consperm.gorodperm.ru/cons/cgi/online.cgi?req=doc&amp;base=RLAW368&amp;n=194949&amp;date=20.10.2025" TargetMode = "External"/>
	<Relationship Id="rId57" Type="http://schemas.openxmlformats.org/officeDocument/2006/relationships/hyperlink" Target="http://df-consperm.gorodperm.ru/cons/cgi/online.cgi?req=doc&amp;base=RLAW368&amp;n=197017&amp;date=20.10.2025" TargetMode = "External"/>
	<Relationship Id="rId58" Type="http://schemas.openxmlformats.org/officeDocument/2006/relationships/hyperlink" Target="http://df-consperm.gorodperm.ru/cons/cgi/online.cgi?req=doc&amp;base=RLAW368&amp;n=197611&amp;date=20.10.2025" TargetMode = "External"/>
	<Relationship Id="rId59" Type="http://schemas.openxmlformats.org/officeDocument/2006/relationships/hyperlink" Target="http://df-consperm.gorodperm.ru/cons/cgi/online.cgi?req=doc&amp;base=RLAW368&amp;n=198756&amp;date=20.10.2025" TargetMode = "External"/>
	<Relationship Id="rId60" Type="http://schemas.openxmlformats.org/officeDocument/2006/relationships/hyperlink" Target="http://df-consperm.gorodperm.ru/cons/cgi/online.cgi?req=doc&amp;base=RLAW368&amp;n=197547&amp;date=20.10.2025" TargetMode = "External"/>
	<Relationship Id="rId61" Type="http://schemas.openxmlformats.org/officeDocument/2006/relationships/hyperlink" Target="http://df-consperm.gorodperm.ru/cons/cgi/online.cgi?req=doc&amp;base=RLAW368&amp;n=158255&amp;date=20.10.2025" TargetMode = "External"/>
	<Relationship Id="rId62" Type="http://schemas.openxmlformats.org/officeDocument/2006/relationships/hyperlink" Target="http://df-consperm.gorodperm.ru/cons/cgi/online.cgi?req=doc&amp;base=RLAW368&amp;n=161638&amp;date=20.10.2025" TargetMode = "External"/>
	<Relationship Id="rId63" Type="http://schemas.openxmlformats.org/officeDocument/2006/relationships/hyperlink" Target="http://df-consperm.gorodperm.ru/cons/cgi/online.cgi?req=doc&amp;base=RLAW368&amp;n=166824&amp;date=20.10.2025" TargetMode = "External"/>
	<Relationship Id="rId64" Type="http://schemas.openxmlformats.org/officeDocument/2006/relationships/hyperlink" Target="http://df-consperm.gorodperm.ru/cons/cgi/online.cgi?req=doc&amp;base=RLAW368&amp;n=167362&amp;date=20.10.2025" TargetMode = "External"/>
	<Relationship Id="rId65" Type="http://schemas.openxmlformats.org/officeDocument/2006/relationships/hyperlink" Target="http://df-consperm.gorodperm.ru/cons/cgi/online.cgi?req=doc&amp;base=RLAW368&amp;n=168648&amp;date=20.10.2025" TargetMode = "External"/>
	<Relationship Id="rId66" Type="http://schemas.openxmlformats.org/officeDocument/2006/relationships/hyperlink" Target="http://df-consperm.gorodperm.ru/cons/cgi/online.cgi?req=doc&amp;base=RLAW368&amp;n=169041&amp;date=20.10.2025" TargetMode = "External"/>
	<Relationship Id="rId67" Type="http://schemas.openxmlformats.org/officeDocument/2006/relationships/hyperlink" Target="http://df-consperm.gorodperm.ru/cons/cgi/online.cgi?req=doc&amp;base=RLAW368&amp;n=171570&amp;date=20.10.2025" TargetMode = "External"/>
	<Relationship Id="rId68" Type="http://schemas.openxmlformats.org/officeDocument/2006/relationships/hyperlink" Target="http://df-consperm.gorodperm.ru/cons/cgi/online.cgi?req=doc&amp;base=RLAW368&amp;n=172206&amp;date=20.10.2025" TargetMode = "External"/>
	<Relationship Id="rId69" Type="http://schemas.openxmlformats.org/officeDocument/2006/relationships/hyperlink" Target="http://df-consperm.gorodperm.ru/cons/cgi/online.cgi?req=doc&amp;base=RLAW368&amp;n=173590&amp;date=20.10.2025" TargetMode = "External"/>
	<Relationship Id="rId70" Type="http://schemas.openxmlformats.org/officeDocument/2006/relationships/hyperlink" Target="http://df-consperm.gorodperm.ru/cons/cgi/online.cgi?req=doc&amp;base=RLAW368&amp;n=175442&amp;date=20.10.2025" TargetMode = "External"/>
	<Relationship Id="rId71" Type="http://schemas.openxmlformats.org/officeDocument/2006/relationships/hyperlink" Target="http://df-consperm.gorodperm.ru/cons/cgi/online.cgi?req=doc&amp;base=RLAW368&amp;n=175573&amp;date=20.10.2025" TargetMode = "External"/>
	<Relationship Id="rId72" Type="http://schemas.openxmlformats.org/officeDocument/2006/relationships/hyperlink" Target="http://df-consperm.gorodperm.ru/cons/cgi/online.cgi?req=doc&amp;base=RLAW368&amp;n=177946&amp;date=20.10.2025" TargetMode = "External"/>
	<Relationship Id="rId73" Type="http://schemas.openxmlformats.org/officeDocument/2006/relationships/hyperlink" Target="http://df-consperm.gorodperm.ru/cons/cgi/online.cgi?req=doc&amp;base=RLAW368&amp;n=179726&amp;date=20.10.2025" TargetMode = "External"/>
	<Relationship Id="rId74" Type="http://schemas.openxmlformats.org/officeDocument/2006/relationships/hyperlink" Target="http://df-consperm.gorodperm.ru/cons/cgi/online.cgi?req=doc&amp;base=RLAW368&amp;n=180377&amp;date=20.10.2025" TargetMode = "External"/>
	<Relationship Id="rId75" Type="http://schemas.openxmlformats.org/officeDocument/2006/relationships/hyperlink" Target="http://df-consperm.gorodperm.ru/cons/cgi/online.cgi?req=doc&amp;base=RLAW368&amp;n=181723&amp;date=20.10.2025" TargetMode = "External"/>
	<Relationship Id="rId76" Type="http://schemas.openxmlformats.org/officeDocument/2006/relationships/hyperlink" Target="http://df-consperm.gorodperm.ru/cons/cgi/online.cgi?req=doc&amp;base=RLAW368&amp;n=184809&amp;date=20.10.2025" TargetMode = "External"/>
	<Relationship Id="rId77" Type="http://schemas.openxmlformats.org/officeDocument/2006/relationships/hyperlink" Target="http://df-consperm.gorodperm.ru/cons/cgi/online.cgi?req=doc&amp;base=RLAW368&amp;n=185915&amp;date=20.10.2025" TargetMode = "External"/>
	<Relationship Id="rId78" Type="http://schemas.openxmlformats.org/officeDocument/2006/relationships/hyperlink" Target="http://df-consperm.gorodperm.ru/cons/cgi/online.cgi?req=doc&amp;base=RLAW368&amp;n=189161&amp;date=20.10.2025" TargetMode = "External"/>
	<Relationship Id="rId79" Type="http://schemas.openxmlformats.org/officeDocument/2006/relationships/hyperlink" Target="http://df-consperm.gorodperm.ru/cons/cgi/online.cgi?req=doc&amp;base=RLAW368&amp;n=189691&amp;date=20.10.2025" TargetMode = "External"/>
	<Relationship Id="rId80" Type="http://schemas.openxmlformats.org/officeDocument/2006/relationships/hyperlink" Target="http://df-consperm.gorodperm.ru/cons/cgi/online.cgi?req=doc&amp;base=RLAW368&amp;n=191616&amp;date=20.10.2025" TargetMode = "External"/>
	<Relationship Id="rId81" Type="http://schemas.openxmlformats.org/officeDocument/2006/relationships/hyperlink" Target="http://df-consperm.gorodperm.ru/cons/cgi/online.cgi?req=doc&amp;base=RLAW368&amp;n=193420&amp;date=20.10.2025" TargetMode = "External"/>
	<Relationship Id="rId82" Type="http://schemas.openxmlformats.org/officeDocument/2006/relationships/hyperlink" Target="http://df-consperm.gorodperm.ru/cons/cgi/online.cgi?req=doc&amp;base=RLAW368&amp;n=197015&amp;date=20.10.2025" TargetMode = "External"/>
	<Relationship Id="rId83" Type="http://schemas.openxmlformats.org/officeDocument/2006/relationships/hyperlink" Target="www.gorodperm.ru" TargetMode = "External"/>
	<Relationship Id="rId84" Type="http://schemas.openxmlformats.org/officeDocument/2006/relationships/hyperlink" Target="http://df-consperm.gorodperm.ru/cons/cgi/online.cgi?req=doc&amp;base=RLAW368&amp;n=203758&amp;date=20.10.2025&amp;dst=100005&amp;field=134" TargetMode = "External"/>
	<Relationship Id="rId85" Type="http://schemas.openxmlformats.org/officeDocument/2006/relationships/hyperlink" Target="http://df-consperm.gorodperm.ru/cons/cgi/online.cgi?req=doc&amp;base=RLAW368&amp;n=206547&amp;date=20.10.2025&amp;dst=100005&amp;field=134" TargetMode = "External"/>
	<Relationship Id="rId86" Type="http://schemas.openxmlformats.org/officeDocument/2006/relationships/hyperlink" Target="http://df-consperm.gorodperm.ru/cons/cgi/online.cgi?req=doc&amp;base=RLAW368&amp;n=207480&amp;date=20.10.2025&amp;dst=100005&amp;field=134" TargetMode = "External"/>
	<Relationship Id="rId87" Type="http://schemas.openxmlformats.org/officeDocument/2006/relationships/hyperlink" Target="http://df-consperm.gorodperm.ru/cons/cgi/online.cgi?req=doc&amp;base=RLAW368&amp;n=208598&amp;date=20.10.2025&amp;dst=100005&amp;field=134" TargetMode = "External"/>
	<Relationship Id="rId88" Type="http://schemas.openxmlformats.org/officeDocument/2006/relationships/hyperlink" Target="http://df-consperm.gorodperm.ru/cons/cgi/online.cgi?req=doc&amp;base=RLAW368&amp;n=210486&amp;date=20.10.2025&amp;dst=100005&amp;field=134" TargetMode = "External"/>
	<Relationship Id="rId89" Type="http://schemas.openxmlformats.org/officeDocument/2006/relationships/hyperlink" Target="http://df-consperm.gorodperm.ru/cons/cgi/online.cgi?req=doc&amp;base=RLAW368&amp;n=213103&amp;date=20.10.2025&amp;dst=100005&amp;field=134" TargetMode = "External"/>
	<Relationship Id="rId90" Type="http://schemas.openxmlformats.org/officeDocument/2006/relationships/header" Target="header2.xml"/>
	<Relationship Id="rId91" Type="http://schemas.openxmlformats.org/officeDocument/2006/relationships/footer" Target="footer2.xml"/>
	<Relationship Id="rId92" Type="http://schemas.openxmlformats.org/officeDocument/2006/relationships/hyperlink" Target="http://df-consperm.gorodperm.ru/cons/cgi/online.cgi?req=doc&amp;base=RLAW368&amp;n=213103&amp;date=20.10.2025&amp;dst=100013&amp;field=134" TargetMode = "External"/>
	<Relationship Id="rId93" Type="http://schemas.openxmlformats.org/officeDocument/2006/relationships/hyperlink" Target="http://df-consperm.gorodperm.ru/cons/cgi/online.cgi?req=doc&amp;base=RLAW368&amp;n=213103&amp;date=20.10.2025&amp;dst=100064&amp;field=134" TargetMode = "External"/>
	<Relationship Id="rId94" Type="http://schemas.openxmlformats.org/officeDocument/2006/relationships/hyperlink" Target="http://df-consperm.gorodperm.ru/cons/cgi/online.cgi?req=doc&amp;base=RLAW368&amp;n=207480&amp;date=20.10.2025&amp;dst=100101&amp;field=134" TargetMode = "External"/>
	<Relationship Id="rId95" Type="http://schemas.openxmlformats.org/officeDocument/2006/relationships/hyperlink" Target="http://df-consperm.gorodperm.ru/cons/cgi/online.cgi?req=doc&amp;base=LAW&amp;n=2875&amp;date=20.10.2025" TargetMode = "External"/>
	<Relationship Id="rId96" Type="http://schemas.openxmlformats.org/officeDocument/2006/relationships/hyperlink" Target="http://df-consperm.gorodperm.ru/cons/cgi/online.cgi?req=doc&amp;base=LAW&amp;n=499648&amp;date=20.10.2025" TargetMode = "External"/>
	<Relationship Id="rId97" Type="http://schemas.openxmlformats.org/officeDocument/2006/relationships/hyperlink" Target="http://df-consperm.gorodperm.ru/cons/cgi/online.cgi?req=doc&amp;base=LAW&amp;n=510608&amp;date=20.10.2025" TargetMode = "External"/>
	<Relationship Id="rId98" Type="http://schemas.openxmlformats.org/officeDocument/2006/relationships/hyperlink" Target="http://df-consperm.gorodperm.ru/cons/cgi/online.cgi?req=doc&amp;base=LAW&amp;n=510266&amp;date=20.10.2025" TargetMode = "External"/>
	<Relationship Id="rId99" Type="http://schemas.openxmlformats.org/officeDocument/2006/relationships/hyperlink" Target="http://df-consperm.gorodperm.ru/cons/cgi/online.cgi?req=doc&amp;base=LAW&amp;n=475991&amp;date=20.10.2025" TargetMode = "External"/>
	<Relationship Id="rId100" Type="http://schemas.openxmlformats.org/officeDocument/2006/relationships/hyperlink" Target="http://df-consperm.gorodperm.ru/cons/cgi/online.cgi?req=doc&amp;base=RLAW368&amp;n=154386&amp;date=20.10.2025" TargetMode = "External"/>
	<Relationship Id="rId101" Type="http://schemas.openxmlformats.org/officeDocument/2006/relationships/hyperlink" Target="http://df-consperm.gorodperm.ru/cons/cgi/online.cgi?req=doc&amp;base=LAW&amp;n=514105&amp;date=20.10.2025&amp;dst=100013&amp;field=134" TargetMode = "External"/>
	<Relationship Id="rId102" Type="http://schemas.openxmlformats.org/officeDocument/2006/relationships/hyperlink" Target="http://df-consperm.gorodperm.ru/cons/cgi/online.cgi?req=doc&amp;base=RLAW368&amp;n=184576&amp;date=20.10.2025&amp;dst=100023&amp;field=134" TargetMode = "External"/>
	<Relationship Id="rId103" Type="http://schemas.openxmlformats.org/officeDocument/2006/relationships/hyperlink" Target="http://df-consperm.gorodperm.ru/cons/cgi/online.cgi?req=doc&amp;base=LAW&amp;n=2875&amp;date=20.10.2025&amp;dst=12&amp;field=134" TargetMode = "External"/>
	<Relationship Id="rId104" Type="http://schemas.openxmlformats.org/officeDocument/2006/relationships/hyperlink" Target="http://df-consperm.gorodperm.ru/cons/cgi/online.cgi?req=doc&amp;base=LAW&amp;n=2875&amp;date=20.10.2025&amp;dst=100171&amp;field=134" TargetMode = "External"/>
	<Relationship Id="rId105" Type="http://schemas.openxmlformats.org/officeDocument/2006/relationships/hyperlink" Target="http://df-consperm.gorodperm.ru/cons/cgi/online.cgi?req=doc&amp;base=LAW&amp;n=389271&amp;date=20.10.2025&amp;dst=100013&amp;field=134" TargetMode = "External"/>
	<Relationship Id="rId106" Type="http://schemas.openxmlformats.org/officeDocument/2006/relationships/hyperlink" Target="http://df-consperm.gorodperm.ru/cons/cgi/online.cgi?req=doc&amp;base=LAW&amp;n=510266&amp;date=20.10.2025&amp;dst=100011&amp;field=134" TargetMode = "External"/>
	<Relationship Id="rId107" Type="http://schemas.openxmlformats.org/officeDocument/2006/relationships/hyperlink" Target="http://df-consperm.gorodperm.ru/cons/cgi/online.cgi?req=doc&amp;base=RLAW368&amp;n=184576&amp;date=20.10.2025&amp;dst=100023&amp;field=134" TargetMode = "External"/>
	<Relationship Id="rId108" Type="http://schemas.openxmlformats.org/officeDocument/2006/relationships/hyperlink" Target="http://df-consperm.gorodperm.ru/cons/cgi/online.cgi?req=doc&amp;base=RLAW368&amp;n=204889&amp;date=20.10.2025&amp;dst=100013&amp;field=134" TargetMode = "External"/>
	<Relationship Id="rId109" Type="http://schemas.openxmlformats.org/officeDocument/2006/relationships/hyperlink" Target="http://df-consperm.gorodperm.ru/cons/cgi/online.cgi?req=doc&amp;base=RLAW368&amp;n=208598&amp;date=20.10.2025&amp;dst=100101&amp;field=134" TargetMode = "External"/>
	<Relationship Id="rId110" Type="http://schemas.openxmlformats.org/officeDocument/2006/relationships/hyperlink" Target="http://df-consperm.gorodperm.ru/cons/cgi/online.cgi?req=doc&amp;base=RLAW368&amp;n=213103&amp;date=20.10.2025&amp;dst=100108&amp;field=134" TargetMode = "External"/>
	<Relationship Id="rId111" Type="http://schemas.openxmlformats.org/officeDocument/2006/relationships/hyperlink" Target="http://df-consperm.gorodperm.ru/cons/cgi/online.cgi?req=doc&amp;base=RLAW368&amp;n=213103&amp;date=20.10.2025&amp;dst=100169&amp;field=134" TargetMode = "External"/>
	<Relationship Id="rId112" Type="http://schemas.openxmlformats.org/officeDocument/2006/relationships/hyperlink" Target="http://df-consperm.gorodperm.ru/cons/cgi/online.cgi?req=doc&amp;base=RLAW368&amp;n=213103&amp;date=20.10.2025&amp;dst=100284&amp;field=134" TargetMode = "External"/>
	<Relationship Id="rId113" Type="http://schemas.openxmlformats.org/officeDocument/2006/relationships/hyperlink" Target="http://df-consperm.gorodperm.ru/cons/cgi/online.cgi?req=doc&amp;base=RLAW368&amp;n=213103&amp;date=20.10.2025&amp;dst=100353&amp;field=134" TargetMode = "External"/>
	<Relationship Id="rId114" Type="http://schemas.openxmlformats.org/officeDocument/2006/relationships/hyperlink" Target="http://df-consperm.gorodperm.ru/cons/cgi/online.cgi?req=doc&amp;base=RLAW368&amp;n=208598&amp;date=20.10.2025&amp;dst=100274&amp;field=134" TargetMode = "External"/>
	<Relationship Id="rId115" Type="http://schemas.openxmlformats.org/officeDocument/2006/relationships/hyperlink" Target="http://df-consperm.gorodperm.ru/cons/cgi/online.cgi?req=doc&amp;base=RLAW368&amp;n=213103&amp;date=20.10.2025&amp;dst=100400&amp;field=134" TargetMode = "External"/>
	<Relationship Id="rId116" Type="http://schemas.openxmlformats.org/officeDocument/2006/relationships/hyperlink" Target="http://df-consperm.gorodperm.ru/cons/cgi/online.cgi?req=doc&amp;base=RLAW368&amp;n=213103&amp;date=20.10.2025&amp;dst=100421&amp;field=134" TargetMode = "External"/>
	<Relationship Id="rId117" Type="http://schemas.openxmlformats.org/officeDocument/2006/relationships/hyperlink" Target="http://df-consperm.gorodperm.ru/cons/cgi/online.cgi?req=doc&amp;base=RLAW368&amp;n=213103&amp;date=20.10.2025&amp;dst=100679&amp;field=134" TargetMode = "External"/>
</Relationships>
</file>

<file path=word/_rels/footer1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</Relationships>
</file>

<file path=word/_rels/footer2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</Relationships>
</file>

<file path=word/_rels/header1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</Relationships>
</file>

<file path=word/_rels/header2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4024.00.50</Application>
  <Company>КонсультантПлюс Версия 4024.00.50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г. Перми от 17.10.2024 N 955
(ред. от 08.10.2025)
"Об утверждении муниципальной программы "Культура и молодежная политика города Перми"</dc:title>
  <dcterms:created xsi:type="dcterms:W3CDTF">2025-10-20T06:55:13Z</dcterms:created>
</cp:coreProperties>
</file>